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BEB" w:rsidRPr="0083726C" w:rsidRDefault="00D84362">
      <w:pPr>
        <w:spacing w:after="240"/>
        <w:rPr>
          <w:rFonts w:ascii="Arial" w:hAnsi="Arial" w:cs="Arial"/>
          <w:b/>
          <w:i/>
          <w:color w:val="auto"/>
          <w:sz w:val="64"/>
          <w:szCs w:val="64"/>
          <w:lang w:eastAsia="en-US"/>
        </w:rPr>
      </w:pPr>
      <w:r>
        <w:rPr>
          <w:rFonts w:ascii="Arial" w:hAnsi="Arial" w:cs="Arial"/>
          <w:b/>
          <w:i/>
          <w:color w:val="auto"/>
          <w:sz w:val="64"/>
          <w:szCs w:val="64"/>
          <w:lang w:eastAsia="en-US"/>
        </w:rPr>
        <w:t xml:space="preserve">Bilanci in crescita e nuovi progetti </w:t>
      </w:r>
      <w:r w:rsidR="0002473B">
        <w:rPr>
          <w:rFonts w:ascii="Arial" w:hAnsi="Arial" w:cs="Arial"/>
          <w:b/>
          <w:i/>
          <w:color w:val="auto"/>
          <w:sz w:val="64"/>
          <w:szCs w:val="64"/>
          <w:lang w:eastAsia="en-US"/>
        </w:rPr>
        <w:t xml:space="preserve">di </w:t>
      </w:r>
      <w:r>
        <w:rPr>
          <w:rFonts w:ascii="Arial" w:hAnsi="Arial" w:cs="Arial"/>
          <w:b/>
          <w:i/>
          <w:color w:val="auto"/>
          <w:sz w:val="64"/>
          <w:szCs w:val="64"/>
          <w:lang w:eastAsia="en-US"/>
        </w:rPr>
        <w:t xml:space="preserve">produzione </w:t>
      </w:r>
      <w:r w:rsidR="0002473B">
        <w:rPr>
          <w:rFonts w:ascii="Arial" w:hAnsi="Arial" w:cs="Arial"/>
          <w:b/>
          <w:i/>
          <w:color w:val="auto"/>
          <w:sz w:val="64"/>
          <w:szCs w:val="64"/>
          <w:lang w:eastAsia="en-US"/>
        </w:rPr>
        <w:t>energetica</w:t>
      </w:r>
      <w:r>
        <w:rPr>
          <w:rFonts w:ascii="Arial" w:hAnsi="Arial" w:cs="Arial"/>
          <w:b/>
          <w:i/>
          <w:color w:val="auto"/>
          <w:sz w:val="64"/>
          <w:szCs w:val="64"/>
          <w:lang w:eastAsia="en-US"/>
        </w:rPr>
        <w:t xml:space="preserve"> per le cooperative promosse da ForGreen </w:t>
      </w:r>
    </w:p>
    <w:p w:rsidR="00E75BEB" w:rsidRDefault="00D84362" w:rsidP="003C3A70">
      <w:pPr>
        <w:spacing w:after="315" w:line="276" w:lineRule="auto"/>
        <w:jc w:val="both"/>
        <w:rPr>
          <w:rFonts w:ascii="Arial" w:hAnsi="Arial" w:cs="Arial"/>
          <w:b/>
          <w:i/>
          <w:color w:val="auto"/>
          <w:sz w:val="26"/>
          <w:szCs w:val="26"/>
          <w:lang w:eastAsia="en-US"/>
        </w:rPr>
      </w:pPr>
      <w:r>
        <w:rPr>
          <w:rFonts w:ascii="Arial" w:hAnsi="Arial" w:cs="Arial"/>
          <w:b/>
          <w:i/>
          <w:color w:val="auto"/>
          <w:sz w:val="26"/>
          <w:szCs w:val="26"/>
          <w:lang w:eastAsia="en-US"/>
        </w:rPr>
        <w:t xml:space="preserve">Approvati dalle </w:t>
      </w:r>
      <w:r w:rsidR="00BB2E5C" w:rsidRPr="00BB2E5C">
        <w:rPr>
          <w:rFonts w:ascii="Arial" w:hAnsi="Arial" w:cs="Arial"/>
          <w:b/>
          <w:i/>
          <w:color w:val="auto"/>
          <w:sz w:val="26"/>
          <w:szCs w:val="26"/>
          <w:lang w:eastAsia="en-US"/>
        </w:rPr>
        <w:t xml:space="preserve">Assemblee </w:t>
      </w:r>
      <w:r w:rsidR="00563ED3">
        <w:rPr>
          <w:rFonts w:ascii="Arial" w:hAnsi="Arial" w:cs="Arial"/>
          <w:b/>
          <w:i/>
          <w:color w:val="auto"/>
          <w:sz w:val="26"/>
          <w:szCs w:val="26"/>
          <w:lang w:eastAsia="en-US"/>
        </w:rPr>
        <w:t xml:space="preserve">dei Soci </w:t>
      </w:r>
      <w:r>
        <w:rPr>
          <w:rFonts w:ascii="Arial" w:hAnsi="Arial" w:cs="Arial"/>
          <w:b/>
          <w:i/>
          <w:color w:val="auto"/>
          <w:sz w:val="26"/>
          <w:szCs w:val="26"/>
          <w:lang w:eastAsia="en-US"/>
        </w:rPr>
        <w:t xml:space="preserve">di WeForGreen Sharing, Energia Verde WeForGreen ed Energyland, i bilanci d’esercizio 2017. Il modello cooperativo nato a </w:t>
      </w:r>
      <w:r w:rsidR="00D73A8E">
        <w:rPr>
          <w:rFonts w:ascii="Arial" w:hAnsi="Arial" w:cs="Arial"/>
          <w:b/>
          <w:i/>
          <w:color w:val="auto"/>
          <w:sz w:val="26"/>
          <w:szCs w:val="26"/>
          <w:lang w:eastAsia="en-US"/>
        </w:rPr>
        <w:t xml:space="preserve">Verona </w:t>
      </w:r>
      <w:r>
        <w:rPr>
          <w:rFonts w:ascii="Arial" w:hAnsi="Arial" w:cs="Arial"/>
          <w:b/>
          <w:i/>
          <w:color w:val="auto"/>
          <w:sz w:val="26"/>
          <w:szCs w:val="26"/>
          <w:lang w:eastAsia="en-US"/>
        </w:rPr>
        <w:t xml:space="preserve">e sviluppato da ForGreen, </w:t>
      </w:r>
      <w:r w:rsidR="00D73A8E">
        <w:rPr>
          <w:rFonts w:ascii="Arial" w:hAnsi="Arial" w:cs="Arial"/>
          <w:b/>
          <w:i/>
          <w:color w:val="auto"/>
          <w:sz w:val="26"/>
          <w:szCs w:val="26"/>
          <w:lang w:eastAsia="en-US"/>
        </w:rPr>
        <w:t>si conferma</w:t>
      </w:r>
      <w:r>
        <w:rPr>
          <w:rFonts w:ascii="Arial" w:hAnsi="Arial" w:cs="Arial"/>
          <w:b/>
          <w:i/>
          <w:color w:val="auto"/>
          <w:sz w:val="26"/>
          <w:szCs w:val="26"/>
          <w:lang w:eastAsia="en-US"/>
        </w:rPr>
        <w:t xml:space="preserve"> un esempio concreto per </w:t>
      </w:r>
      <w:r w:rsidR="00D73A8E">
        <w:rPr>
          <w:rFonts w:ascii="Arial" w:hAnsi="Arial" w:cs="Arial"/>
          <w:b/>
          <w:i/>
          <w:color w:val="auto"/>
          <w:sz w:val="26"/>
          <w:szCs w:val="26"/>
          <w:lang w:eastAsia="en-US"/>
        </w:rPr>
        <w:t>la cooperazione energetica</w:t>
      </w:r>
      <w:r>
        <w:rPr>
          <w:rFonts w:ascii="Arial" w:hAnsi="Arial" w:cs="Arial"/>
          <w:b/>
          <w:i/>
          <w:color w:val="auto"/>
          <w:sz w:val="26"/>
          <w:szCs w:val="26"/>
          <w:lang w:eastAsia="en-US"/>
        </w:rPr>
        <w:t xml:space="preserve"> in Italia</w:t>
      </w:r>
      <w:r w:rsidR="00D73A8E">
        <w:rPr>
          <w:rFonts w:ascii="Arial" w:hAnsi="Arial" w:cs="Arial"/>
          <w:b/>
          <w:i/>
          <w:color w:val="auto"/>
          <w:sz w:val="26"/>
          <w:szCs w:val="26"/>
          <w:lang w:eastAsia="en-US"/>
        </w:rPr>
        <w:t>.</w:t>
      </w:r>
      <w:r w:rsidR="004616D0">
        <w:rPr>
          <w:rFonts w:ascii="Arial" w:hAnsi="Arial" w:cs="Arial"/>
          <w:b/>
          <w:i/>
          <w:color w:val="auto"/>
          <w:sz w:val="26"/>
          <w:szCs w:val="26"/>
          <w:lang w:eastAsia="en-US"/>
        </w:rPr>
        <w:t xml:space="preserve"> </w:t>
      </w:r>
      <w:r w:rsidR="003C3A70">
        <w:rPr>
          <w:rFonts w:ascii="Arial" w:hAnsi="Arial" w:cs="Arial"/>
          <w:b/>
          <w:i/>
          <w:color w:val="auto"/>
          <w:sz w:val="26"/>
          <w:szCs w:val="26"/>
          <w:lang w:eastAsia="en-US"/>
        </w:rPr>
        <w:t>Eletto nuovo Consiglio d’Amministrazione di WeForGreen Sharing.</w:t>
      </w:r>
    </w:p>
    <w:p w:rsidR="00D84362" w:rsidRDefault="009759F7" w:rsidP="00BB2E5C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eastAsia="it-IT"/>
        </w:rPr>
      </w:pPr>
      <w:r>
        <w:rPr>
          <w:rFonts w:ascii="Arial" w:hAnsi="Arial" w:cs="Arial"/>
          <w:i/>
          <w:color w:val="00000A"/>
          <w:sz w:val="22"/>
          <w:szCs w:val="22"/>
          <w:lang w:eastAsia="it-IT"/>
        </w:rPr>
        <w:t xml:space="preserve">Verona, </w:t>
      </w:r>
      <w:r w:rsidR="0061561D">
        <w:rPr>
          <w:rFonts w:ascii="Arial" w:hAnsi="Arial" w:cs="Arial"/>
          <w:i/>
          <w:color w:val="00000A"/>
          <w:sz w:val="22"/>
          <w:szCs w:val="22"/>
          <w:lang w:eastAsia="it-IT"/>
        </w:rPr>
        <w:t>3</w:t>
      </w:r>
      <w:r>
        <w:rPr>
          <w:rFonts w:ascii="Arial" w:hAnsi="Arial" w:cs="Arial"/>
          <w:i/>
          <w:color w:val="00000A"/>
          <w:sz w:val="22"/>
          <w:szCs w:val="22"/>
          <w:lang w:eastAsia="it-IT"/>
        </w:rPr>
        <w:t xml:space="preserve"> </w:t>
      </w:r>
      <w:r w:rsidR="007A497B">
        <w:rPr>
          <w:rFonts w:ascii="Arial" w:hAnsi="Arial" w:cs="Arial"/>
          <w:i/>
          <w:color w:val="00000A"/>
          <w:sz w:val="22"/>
          <w:szCs w:val="22"/>
          <w:lang w:eastAsia="it-IT"/>
        </w:rPr>
        <w:t>maggio 2018</w:t>
      </w:r>
      <w:r>
        <w:rPr>
          <w:rFonts w:ascii="Arial" w:hAnsi="Arial" w:cs="Arial"/>
          <w:color w:val="00000A"/>
          <w:sz w:val="22"/>
          <w:szCs w:val="22"/>
          <w:lang w:eastAsia="it-IT"/>
        </w:rPr>
        <w:t xml:space="preserve">. </w:t>
      </w:r>
      <w:r w:rsidR="00D84362">
        <w:rPr>
          <w:rFonts w:ascii="Arial" w:hAnsi="Arial" w:cs="Arial"/>
          <w:color w:val="00000A"/>
          <w:sz w:val="22"/>
          <w:szCs w:val="22"/>
          <w:lang w:eastAsia="it-IT"/>
        </w:rPr>
        <w:t>Il 28 aprile scorso</w:t>
      </w:r>
      <w:r w:rsidR="00BB2E5C" w:rsidRPr="00BB2E5C">
        <w:rPr>
          <w:rFonts w:ascii="Arial" w:hAnsi="Arial" w:cs="Arial"/>
          <w:color w:val="00000A"/>
          <w:sz w:val="22"/>
          <w:szCs w:val="22"/>
          <w:lang w:eastAsia="it-IT"/>
        </w:rPr>
        <w:t xml:space="preserve"> si sono tenute</w:t>
      </w:r>
      <w:r w:rsidR="004616D0">
        <w:rPr>
          <w:rFonts w:ascii="Arial" w:hAnsi="Arial" w:cs="Arial"/>
          <w:color w:val="00000A"/>
          <w:sz w:val="22"/>
          <w:szCs w:val="22"/>
          <w:lang w:eastAsia="it-IT"/>
        </w:rPr>
        <w:t xml:space="preserve"> </w:t>
      </w:r>
      <w:r w:rsidR="00BB2E5C" w:rsidRPr="00BB2E5C">
        <w:rPr>
          <w:rFonts w:ascii="Arial" w:hAnsi="Arial" w:cs="Arial"/>
          <w:color w:val="00000A"/>
          <w:sz w:val="22"/>
          <w:szCs w:val="22"/>
          <w:lang w:eastAsia="it-IT"/>
        </w:rPr>
        <w:t xml:space="preserve">le Assemblee dei Soci delle cooperative </w:t>
      </w:r>
      <w:r w:rsidR="00BB2E5C">
        <w:rPr>
          <w:rFonts w:ascii="Arial" w:hAnsi="Arial" w:cs="Arial"/>
          <w:color w:val="00000A"/>
          <w:sz w:val="22"/>
          <w:szCs w:val="22"/>
          <w:lang w:eastAsia="it-IT"/>
        </w:rPr>
        <w:t>energetiche</w:t>
      </w:r>
      <w:r w:rsidR="008C2F5A">
        <w:rPr>
          <w:rFonts w:ascii="Arial" w:hAnsi="Arial" w:cs="Arial"/>
          <w:color w:val="00000A"/>
          <w:sz w:val="22"/>
          <w:szCs w:val="22"/>
          <w:lang w:eastAsia="it-IT"/>
        </w:rPr>
        <w:t xml:space="preserve"> per l’autoproduzione e consumo di energia</w:t>
      </w:r>
      <w:r w:rsidR="00BB2E5C">
        <w:rPr>
          <w:rFonts w:ascii="Arial" w:hAnsi="Arial" w:cs="Arial"/>
          <w:color w:val="00000A"/>
          <w:sz w:val="22"/>
          <w:szCs w:val="22"/>
          <w:lang w:eastAsia="it-IT"/>
        </w:rPr>
        <w:t xml:space="preserve"> nate a Verona</w:t>
      </w:r>
      <w:r w:rsidR="00563ED3">
        <w:rPr>
          <w:rFonts w:ascii="Arial" w:hAnsi="Arial" w:cs="Arial"/>
          <w:color w:val="00000A"/>
          <w:sz w:val="22"/>
          <w:szCs w:val="22"/>
          <w:lang w:eastAsia="it-IT"/>
        </w:rPr>
        <w:t>, promosse da ForGreen</w:t>
      </w:r>
      <w:r w:rsidR="008C2F5A">
        <w:rPr>
          <w:rFonts w:ascii="Arial" w:hAnsi="Arial" w:cs="Arial"/>
          <w:color w:val="00000A"/>
          <w:sz w:val="22"/>
          <w:szCs w:val="22"/>
          <w:lang w:eastAsia="it-IT"/>
        </w:rPr>
        <w:t xml:space="preserve"> </w:t>
      </w:r>
      <w:r w:rsidR="00563ED3">
        <w:rPr>
          <w:rFonts w:ascii="Arial" w:hAnsi="Arial" w:cs="Arial"/>
          <w:color w:val="00000A"/>
          <w:sz w:val="22"/>
          <w:szCs w:val="22"/>
          <w:lang w:eastAsia="it-IT"/>
        </w:rPr>
        <w:t xml:space="preserve">e </w:t>
      </w:r>
      <w:r w:rsidR="00BB2E5C">
        <w:rPr>
          <w:rFonts w:ascii="Arial" w:hAnsi="Arial" w:cs="Arial"/>
          <w:color w:val="00000A"/>
          <w:sz w:val="22"/>
          <w:szCs w:val="22"/>
          <w:lang w:eastAsia="it-IT"/>
        </w:rPr>
        <w:t xml:space="preserve">che oggi coinvolgono </w:t>
      </w:r>
      <w:r w:rsidR="00175135">
        <w:rPr>
          <w:rFonts w:ascii="Arial" w:hAnsi="Arial" w:cs="Arial"/>
          <w:color w:val="00000A"/>
          <w:sz w:val="22"/>
          <w:szCs w:val="22"/>
          <w:lang w:eastAsia="it-IT"/>
        </w:rPr>
        <w:t>più di</w:t>
      </w:r>
      <w:r w:rsidR="00BB2E5C">
        <w:rPr>
          <w:rFonts w:ascii="Arial" w:hAnsi="Arial" w:cs="Arial"/>
          <w:color w:val="00000A"/>
          <w:sz w:val="22"/>
          <w:szCs w:val="22"/>
          <w:lang w:eastAsia="it-IT"/>
        </w:rPr>
        <w:t xml:space="preserve"> 600 soci da tutta Italia. Le </w:t>
      </w:r>
      <w:r w:rsidR="00A97F2E">
        <w:rPr>
          <w:rFonts w:ascii="Arial" w:hAnsi="Arial" w:cs="Arial"/>
          <w:color w:val="00000A"/>
          <w:sz w:val="22"/>
          <w:szCs w:val="22"/>
          <w:lang w:eastAsia="it-IT"/>
        </w:rPr>
        <w:t xml:space="preserve">tre </w:t>
      </w:r>
      <w:r w:rsidR="00BB2E5C">
        <w:rPr>
          <w:rFonts w:ascii="Arial" w:hAnsi="Arial" w:cs="Arial"/>
          <w:color w:val="00000A"/>
          <w:sz w:val="22"/>
          <w:szCs w:val="22"/>
          <w:lang w:eastAsia="it-IT"/>
        </w:rPr>
        <w:t>Assemblee</w:t>
      </w:r>
      <w:r w:rsidR="00A97F2E">
        <w:rPr>
          <w:rFonts w:ascii="Arial" w:hAnsi="Arial" w:cs="Arial"/>
          <w:color w:val="00000A"/>
          <w:sz w:val="22"/>
          <w:szCs w:val="22"/>
          <w:lang w:eastAsia="it-IT"/>
        </w:rPr>
        <w:t>,</w:t>
      </w:r>
      <w:r w:rsidR="00BB2E5C">
        <w:rPr>
          <w:rFonts w:ascii="Arial" w:hAnsi="Arial" w:cs="Arial"/>
          <w:color w:val="00000A"/>
          <w:sz w:val="22"/>
          <w:szCs w:val="22"/>
          <w:lang w:eastAsia="it-IT"/>
        </w:rPr>
        <w:t xml:space="preserve"> </w:t>
      </w:r>
      <w:r w:rsidR="00BB2E5C" w:rsidRPr="00BB2E5C">
        <w:rPr>
          <w:rFonts w:ascii="Arial" w:hAnsi="Arial" w:cs="Arial"/>
          <w:color w:val="00000A"/>
          <w:sz w:val="22"/>
          <w:szCs w:val="22"/>
          <w:lang w:eastAsia="it-IT"/>
        </w:rPr>
        <w:t>Energyland, Energia Verde WeForGreen e WeForGreen Sharing</w:t>
      </w:r>
      <w:r w:rsidR="00D84362">
        <w:rPr>
          <w:rFonts w:ascii="Arial" w:hAnsi="Arial" w:cs="Arial"/>
          <w:color w:val="00000A"/>
          <w:sz w:val="22"/>
          <w:szCs w:val="22"/>
          <w:lang w:eastAsia="it-IT"/>
        </w:rPr>
        <w:t>,</w:t>
      </w:r>
      <w:r w:rsidR="004616D0">
        <w:rPr>
          <w:rFonts w:ascii="Arial" w:hAnsi="Arial" w:cs="Arial"/>
          <w:color w:val="00000A"/>
          <w:sz w:val="22"/>
          <w:szCs w:val="22"/>
          <w:lang w:eastAsia="it-IT"/>
        </w:rPr>
        <w:t xml:space="preserve"> </w:t>
      </w:r>
      <w:r w:rsidR="004616D0" w:rsidRPr="0009026C">
        <w:rPr>
          <w:rFonts w:ascii="Arial" w:hAnsi="Arial" w:cs="Arial"/>
          <w:b/>
          <w:color w:val="00000A"/>
          <w:sz w:val="22"/>
          <w:szCs w:val="22"/>
          <w:lang w:eastAsia="it-IT"/>
        </w:rPr>
        <w:t>hanno approvato un valore della produzione 2017 del gruppo cooperativo pari a 1.471.437</w:t>
      </w:r>
      <w:r w:rsidR="004616D0">
        <w:rPr>
          <w:rFonts w:ascii="Arial" w:hAnsi="Arial" w:cs="Arial"/>
          <w:color w:val="00000A"/>
          <w:sz w:val="22"/>
          <w:szCs w:val="22"/>
          <w:lang w:eastAsia="it-IT"/>
        </w:rPr>
        <w:t xml:space="preserve"> (</w:t>
      </w:r>
      <w:r w:rsidR="00E00A0B" w:rsidRPr="00E00A0B">
        <w:rPr>
          <w:rFonts w:ascii="Arial" w:hAnsi="Arial" w:cs="Arial"/>
          <w:b/>
          <w:color w:val="00000A"/>
          <w:sz w:val="22"/>
          <w:szCs w:val="22"/>
          <w:lang w:eastAsia="it-IT"/>
        </w:rPr>
        <w:t>+</w:t>
      </w:r>
      <w:r w:rsidR="004616D0" w:rsidRPr="00E00A0B">
        <w:rPr>
          <w:rFonts w:ascii="Arial" w:hAnsi="Arial" w:cs="Arial"/>
          <w:b/>
          <w:color w:val="00000A"/>
          <w:sz w:val="22"/>
          <w:szCs w:val="22"/>
          <w:lang w:eastAsia="it-IT"/>
        </w:rPr>
        <w:t>6%</w:t>
      </w:r>
      <w:r w:rsidR="004616D0" w:rsidRPr="0009026C">
        <w:rPr>
          <w:rFonts w:ascii="Arial" w:hAnsi="Arial" w:cs="Arial"/>
          <w:b/>
          <w:color w:val="00000A"/>
          <w:sz w:val="22"/>
          <w:szCs w:val="22"/>
          <w:lang w:eastAsia="it-IT"/>
        </w:rPr>
        <w:t xml:space="preserve"> </w:t>
      </w:r>
      <w:r w:rsidR="004616D0" w:rsidRPr="00E00A0B">
        <w:rPr>
          <w:rFonts w:ascii="Arial" w:hAnsi="Arial" w:cs="Arial"/>
          <w:color w:val="00000A"/>
          <w:sz w:val="22"/>
          <w:szCs w:val="22"/>
          <w:lang w:eastAsia="it-IT"/>
        </w:rPr>
        <w:t>rispetto</w:t>
      </w:r>
      <w:r w:rsidR="004616D0">
        <w:rPr>
          <w:rFonts w:ascii="Arial" w:hAnsi="Arial" w:cs="Arial"/>
          <w:color w:val="00000A"/>
          <w:sz w:val="22"/>
          <w:szCs w:val="22"/>
          <w:lang w:eastAsia="it-IT"/>
        </w:rPr>
        <w:t xml:space="preserve"> al risultato 2016) ed è frutto dei ricavi della produzione di energia dei tre impianti fotovoltaici la Fattoria del Sole di Ugento, la Masseria del Sole ed Energyland, </w:t>
      </w:r>
      <w:r w:rsidR="004616D0" w:rsidRPr="004616D0">
        <w:rPr>
          <w:rFonts w:ascii="Arial" w:hAnsi="Arial" w:cs="Arial"/>
          <w:color w:val="00000A"/>
          <w:sz w:val="22"/>
          <w:szCs w:val="22"/>
          <w:lang w:eastAsia="it-IT"/>
        </w:rPr>
        <w:t xml:space="preserve">che lo scorso anno hanno generato </w:t>
      </w:r>
      <w:r w:rsidR="004616D0" w:rsidRPr="0009026C">
        <w:rPr>
          <w:rFonts w:ascii="Arial" w:hAnsi="Arial" w:cs="Arial"/>
          <w:b/>
          <w:color w:val="00000A"/>
          <w:sz w:val="22"/>
          <w:szCs w:val="22"/>
          <w:lang w:eastAsia="it-IT"/>
        </w:rPr>
        <w:t>4.502.722 chilowattora di energia verde</w:t>
      </w:r>
      <w:r w:rsidR="004616D0">
        <w:rPr>
          <w:rFonts w:ascii="Arial" w:hAnsi="Arial" w:cs="Arial"/>
          <w:color w:val="00000A"/>
          <w:sz w:val="22"/>
          <w:szCs w:val="22"/>
          <w:lang w:eastAsia="it-IT"/>
        </w:rPr>
        <w:t>.</w:t>
      </w:r>
    </w:p>
    <w:p w:rsidR="004616D0" w:rsidRDefault="004616D0" w:rsidP="00BB2E5C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eastAsia="it-IT"/>
        </w:rPr>
      </w:pPr>
    </w:p>
    <w:p w:rsidR="004616D0" w:rsidRDefault="004616D0" w:rsidP="00BB2E5C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eastAsia="it-IT"/>
        </w:rPr>
      </w:pPr>
      <w:r>
        <w:rPr>
          <w:rFonts w:ascii="Arial" w:hAnsi="Arial" w:cs="Arial"/>
          <w:color w:val="00000A"/>
          <w:sz w:val="22"/>
          <w:szCs w:val="22"/>
          <w:lang w:eastAsia="it-IT"/>
        </w:rPr>
        <w:t xml:space="preserve">Dal punto di </w:t>
      </w:r>
      <w:r w:rsidRPr="00F05B2E">
        <w:rPr>
          <w:rFonts w:ascii="Arial" w:hAnsi="Arial" w:cs="Arial"/>
          <w:color w:val="00000A"/>
          <w:sz w:val="22"/>
          <w:szCs w:val="22"/>
          <w:lang w:eastAsia="it-IT"/>
        </w:rPr>
        <w:t>vista dell’utile di esercizio, le tre cooperative hanno chiuso tutte con un risultato positivo</w:t>
      </w:r>
      <w:r w:rsidR="002533A1">
        <w:rPr>
          <w:rFonts w:ascii="Arial" w:hAnsi="Arial" w:cs="Arial"/>
          <w:color w:val="00000A"/>
          <w:sz w:val="22"/>
          <w:szCs w:val="22"/>
          <w:lang w:eastAsia="it-IT"/>
        </w:rPr>
        <w:t xml:space="preserve">: </w:t>
      </w:r>
      <w:r w:rsidRPr="00F05B2E">
        <w:rPr>
          <w:rFonts w:ascii="Arial" w:hAnsi="Arial" w:cs="Arial"/>
          <w:color w:val="00000A"/>
          <w:sz w:val="22"/>
          <w:szCs w:val="22"/>
          <w:lang w:eastAsia="it-IT"/>
        </w:rPr>
        <w:t>1.60</w:t>
      </w:r>
      <w:r w:rsidR="00E858FC">
        <w:rPr>
          <w:rFonts w:ascii="Arial" w:hAnsi="Arial" w:cs="Arial"/>
          <w:color w:val="00000A"/>
          <w:sz w:val="22"/>
          <w:szCs w:val="22"/>
          <w:lang w:eastAsia="it-IT"/>
        </w:rPr>
        <w:t>0</w:t>
      </w:r>
      <w:r w:rsidRPr="00F05B2E">
        <w:rPr>
          <w:rFonts w:ascii="Arial" w:hAnsi="Arial" w:cs="Arial"/>
          <w:color w:val="00000A"/>
          <w:sz w:val="22"/>
          <w:szCs w:val="22"/>
          <w:lang w:eastAsia="it-IT"/>
        </w:rPr>
        <w:t xml:space="preserve"> euro complessivi. Questo rispecchia </w:t>
      </w:r>
      <w:r w:rsidRPr="00F05B2E">
        <w:rPr>
          <w:rFonts w:ascii="Arial" w:hAnsi="Arial" w:cs="Arial"/>
          <w:b/>
          <w:color w:val="00000A"/>
          <w:sz w:val="22"/>
          <w:szCs w:val="22"/>
          <w:lang w:eastAsia="it-IT"/>
        </w:rPr>
        <w:t>l’obiettivo della società di non generare utili</w:t>
      </w:r>
      <w:r w:rsidRPr="00F05B2E">
        <w:rPr>
          <w:rFonts w:ascii="Arial" w:hAnsi="Arial" w:cs="Arial"/>
          <w:color w:val="00000A"/>
          <w:sz w:val="22"/>
          <w:szCs w:val="22"/>
          <w:lang w:eastAsia="it-IT"/>
        </w:rPr>
        <w:t xml:space="preserve">, ma di ripartire l’avanzo della gestione direttamente ai soci che hanno beneficiato dello scambio mutualistico con la cooperativa. Pertanto </w:t>
      </w:r>
      <w:r w:rsidRPr="00F05B2E">
        <w:rPr>
          <w:rFonts w:ascii="Arial" w:hAnsi="Arial" w:cs="Arial"/>
          <w:b/>
          <w:color w:val="00000A"/>
          <w:sz w:val="22"/>
          <w:szCs w:val="22"/>
          <w:lang w:eastAsia="it-IT"/>
        </w:rPr>
        <w:t>sono stati approvati dall’Assemblea 359.000 euro di ristorni</w:t>
      </w:r>
      <w:r w:rsidR="00E00A0B">
        <w:rPr>
          <w:rFonts w:ascii="Arial" w:hAnsi="Arial" w:cs="Arial"/>
          <w:b/>
          <w:color w:val="00000A"/>
          <w:sz w:val="22"/>
          <w:szCs w:val="22"/>
          <w:lang w:eastAsia="it-IT"/>
        </w:rPr>
        <w:t xml:space="preserve"> </w:t>
      </w:r>
      <w:r w:rsidR="00E00A0B" w:rsidRPr="002533A1">
        <w:rPr>
          <w:rFonts w:ascii="Arial" w:hAnsi="Arial" w:cs="Arial"/>
          <w:color w:val="00000A"/>
          <w:sz w:val="22"/>
          <w:szCs w:val="22"/>
          <w:lang w:eastAsia="it-IT"/>
        </w:rPr>
        <w:t>(</w:t>
      </w:r>
      <w:r w:rsidR="002533A1">
        <w:rPr>
          <w:rFonts w:ascii="Arial" w:hAnsi="Arial" w:cs="Arial"/>
          <w:b/>
          <w:color w:val="00000A"/>
          <w:sz w:val="22"/>
          <w:szCs w:val="22"/>
          <w:lang w:eastAsia="it-IT"/>
        </w:rPr>
        <w:t xml:space="preserve">+14% </w:t>
      </w:r>
      <w:r w:rsidR="002533A1" w:rsidRPr="002533A1">
        <w:rPr>
          <w:rFonts w:ascii="Arial" w:hAnsi="Arial" w:cs="Arial"/>
          <w:color w:val="00000A"/>
          <w:sz w:val="22"/>
          <w:szCs w:val="22"/>
          <w:lang w:eastAsia="it-IT"/>
        </w:rPr>
        <w:t>rispetto al 2016)</w:t>
      </w:r>
      <w:r w:rsidRPr="00F05B2E">
        <w:rPr>
          <w:rFonts w:ascii="Arial" w:hAnsi="Arial" w:cs="Arial"/>
          <w:color w:val="00000A"/>
          <w:sz w:val="22"/>
          <w:szCs w:val="22"/>
          <w:lang w:eastAsia="it-IT"/>
        </w:rPr>
        <w:t xml:space="preserve">, di cui 111.000 euro ad aumento del patrimonio e altri </w:t>
      </w:r>
      <w:r w:rsidR="00F05B2E" w:rsidRPr="00F05B2E">
        <w:rPr>
          <w:rFonts w:ascii="Arial" w:hAnsi="Arial" w:cs="Arial"/>
          <w:color w:val="00000A"/>
          <w:sz w:val="22"/>
          <w:szCs w:val="22"/>
          <w:lang w:eastAsia="it-IT"/>
        </w:rPr>
        <w:t>248</w:t>
      </w:r>
      <w:r w:rsidRPr="00F05B2E">
        <w:rPr>
          <w:rFonts w:ascii="Arial" w:hAnsi="Arial" w:cs="Arial"/>
          <w:color w:val="00000A"/>
          <w:sz w:val="22"/>
          <w:szCs w:val="22"/>
          <w:lang w:eastAsia="it-IT"/>
        </w:rPr>
        <w:t xml:space="preserve">.000 euro che verranno distribuiti ai soci a copertura dei costi energetici sostenuti durante l’anno. </w:t>
      </w:r>
      <w:r w:rsidRPr="00F05B2E">
        <w:rPr>
          <w:rFonts w:ascii="Arial" w:hAnsi="Arial" w:cs="Arial"/>
          <w:b/>
          <w:color w:val="00000A"/>
          <w:sz w:val="22"/>
          <w:szCs w:val="22"/>
          <w:lang w:eastAsia="it-IT"/>
        </w:rPr>
        <w:t xml:space="preserve">Questi ristorni rappresentano un importo medio ad abitazione di </w:t>
      </w:r>
      <w:r w:rsidR="00F05B2E" w:rsidRPr="00F05B2E">
        <w:rPr>
          <w:rFonts w:ascii="Arial" w:hAnsi="Arial" w:cs="Arial"/>
          <w:b/>
          <w:color w:val="00000A"/>
          <w:sz w:val="22"/>
          <w:szCs w:val="22"/>
          <w:lang w:eastAsia="it-IT"/>
        </w:rPr>
        <w:t>75</w:t>
      </w:r>
      <w:r w:rsidRPr="00F05B2E">
        <w:rPr>
          <w:rFonts w:ascii="Arial" w:hAnsi="Arial" w:cs="Arial"/>
          <w:b/>
          <w:color w:val="00000A"/>
          <w:sz w:val="22"/>
          <w:szCs w:val="22"/>
          <w:lang w:eastAsia="it-IT"/>
        </w:rPr>
        <w:t>0 euro e consentono l’effettivo abbattimento dei costi energetici di casa</w:t>
      </w:r>
      <w:r w:rsidR="00F05B2E">
        <w:rPr>
          <w:rFonts w:ascii="Arial" w:hAnsi="Arial" w:cs="Arial"/>
          <w:b/>
          <w:color w:val="00000A"/>
          <w:sz w:val="22"/>
          <w:szCs w:val="22"/>
          <w:lang w:eastAsia="it-IT"/>
        </w:rPr>
        <w:t>.</w:t>
      </w:r>
    </w:p>
    <w:p w:rsidR="002533A1" w:rsidRDefault="002533A1" w:rsidP="008C2F5A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eastAsia="it-IT"/>
        </w:rPr>
      </w:pPr>
    </w:p>
    <w:p w:rsidR="007A497B" w:rsidRDefault="007A497B" w:rsidP="008C2F5A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eastAsia="it-IT"/>
        </w:rPr>
      </w:pPr>
      <w:r>
        <w:rPr>
          <w:rFonts w:ascii="Arial" w:hAnsi="Arial" w:cs="Arial"/>
          <w:color w:val="00000A"/>
          <w:sz w:val="22"/>
          <w:szCs w:val="22"/>
          <w:lang w:eastAsia="it-IT"/>
        </w:rPr>
        <w:lastRenderedPageBreak/>
        <w:t xml:space="preserve">Le Assemblee </w:t>
      </w:r>
      <w:r w:rsidR="002533A1">
        <w:rPr>
          <w:rFonts w:ascii="Arial" w:hAnsi="Arial" w:cs="Arial"/>
          <w:color w:val="00000A"/>
          <w:sz w:val="22"/>
          <w:szCs w:val="22"/>
          <w:lang w:eastAsia="it-IT"/>
        </w:rPr>
        <w:t xml:space="preserve">sono </w:t>
      </w:r>
      <w:r w:rsidR="002533A1" w:rsidRPr="00BB2E5C">
        <w:rPr>
          <w:rFonts w:ascii="Arial" w:hAnsi="Arial" w:cs="Arial"/>
          <w:color w:val="00000A"/>
          <w:sz w:val="22"/>
          <w:szCs w:val="22"/>
          <w:lang w:eastAsia="it-IT"/>
        </w:rPr>
        <w:t xml:space="preserve">state un importante momento di confronto tra i soci, che da diverse parti </w:t>
      </w:r>
      <w:r w:rsidR="002533A1">
        <w:rPr>
          <w:rFonts w:ascii="Arial" w:hAnsi="Arial" w:cs="Arial"/>
          <w:color w:val="00000A"/>
          <w:sz w:val="22"/>
          <w:szCs w:val="22"/>
          <w:lang w:eastAsia="it-IT"/>
        </w:rPr>
        <w:t>del Paese</w:t>
      </w:r>
      <w:r w:rsidR="002533A1" w:rsidRPr="00BB2E5C">
        <w:rPr>
          <w:rFonts w:ascii="Arial" w:hAnsi="Arial" w:cs="Arial"/>
          <w:color w:val="00000A"/>
          <w:sz w:val="22"/>
          <w:szCs w:val="22"/>
          <w:lang w:eastAsia="it-IT"/>
        </w:rPr>
        <w:t xml:space="preserve"> sono arrivati a Verona per partecipare ai “lavori societari”</w:t>
      </w:r>
      <w:r w:rsidR="002533A1">
        <w:rPr>
          <w:rFonts w:ascii="Arial" w:hAnsi="Arial" w:cs="Arial"/>
          <w:color w:val="00000A"/>
          <w:sz w:val="22"/>
          <w:szCs w:val="22"/>
          <w:lang w:eastAsia="it-IT"/>
        </w:rPr>
        <w:t xml:space="preserve">, e </w:t>
      </w:r>
      <w:r>
        <w:rPr>
          <w:rFonts w:ascii="Arial" w:hAnsi="Arial" w:cs="Arial"/>
          <w:color w:val="00000A"/>
          <w:sz w:val="22"/>
          <w:szCs w:val="22"/>
          <w:lang w:eastAsia="it-IT"/>
        </w:rPr>
        <w:t xml:space="preserve">l’occasione per presentare il nuovo progetto di autoproduzione energetica promosso dalla cooperativa WeForGreen Sharing, le Fattorie del Salento: </w:t>
      </w:r>
      <w:r w:rsidRPr="00446738">
        <w:rPr>
          <w:rFonts w:ascii="Arial" w:hAnsi="Arial" w:cs="Arial"/>
          <w:b/>
          <w:color w:val="00000A"/>
          <w:sz w:val="22"/>
          <w:szCs w:val="22"/>
          <w:lang w:eastAsia="it-IT"/>
        </w:rPr>
        <w:t>due</w:t>
      </w:r>
      <w:r w:rsidR="00E858FC" w:rsidRPr="00446738">
        <w:rPr>
          <w:rFonts w:ascii="Arial" w:hAnsi="Arial" w:cs="Arial"/>
          <w:b/>
          <w:color w:val="00000A"/>
          <w:sz w:val="22"/>
          <w:szCs w:val="22"/>
          <w:lang w:eastAsia="it-IT"/>
        </w:rPr>
        <w:t xml:space="preserve"> nuovi</w:t>
      </w:r>
      <w:r w:rsidRPr="00446738">
        <w:rPr>
          <w:rFonts w:ascii="Arial" w:hAnsi="Arial" w:cs="Arial"/>
          <w:b/>
          <w:color w:val="00000A"/>
          <w:sz w:val="22"/>
          <w:szCs w:val="22"/>
          <w:lang w:eastAsia="it-IT"/>
        </w:rPr>
        <w:t xml:space="preserve"> impianti fotovoltaici da 1 MWp</w:t>
      </w:r>
      <w:r>
        <w:rPr>
          <w:rFonts w:ascii="Arial" w:hAnsi="Arial" w:cs="Arial"/>
          <w:color w:val="00000A"/>
          <w:sz w:val="22"/>
          <w:szCs w:val="22"/>
          <w:lang w:eastAsia="it-IT"/>
        </w:rPr>
        <w:t xml:space="preserve"> di potenza ciascuno situati in provincia di Lecce</w:t>
      </w:r>
      <w:r w:rsidR="00184ECF">
        <w:rPr>
          <w:rFonts w:ascii="Arial" w:hAnsi="Arial" w:cs="Arial"/>
          <w:color w:val="00000A"/>
          <w:sz w:val="22"/>
          <w:szCs w:val="22"/>
          <w:lang w:eastAsia="it-IT"/>
        </w:rPr>
        <w:t xml:space="preserve">, che daranno la possibilità </w:t>
      </w:r>
      <w:r w:rsidR="00D02B88">
        <w:rPr>
          <w:rFonts w:ascii="Arial" w:hAnsi="Arial" w:cs="Arial"/>
          <w:color w:val="00000A"/>
          <w:sz w:val="22"/>
          <w:szCs w:val="22"/>
          <w:lang w:eastAsia="it-IT"/>
        </w:rPr>
        <w:t xml:space="preserve">ai soci </w:t>
      </w:r>
      <w:r w:rsidR="00184ECF">
        <w:rPr>
          <w:rFonts w:ascii="Arial" w:hAnsi="Arial" w:cs="Arial"/>
          <w:color w:val="00000A"/>
          <w:sz w:val="22"/>
          <w:szCs w:val="22"/>
          <w:lang w:eastAsia="it-IT"/>
        </w:rPr>
        <w:t xml:space="preserve">di autoprodurre </w:t>
      </w:r>
      <w:r w:rsidR="00446738">
        <w:rPr>
          <w:rFonts w:ascii="Arial" w:hAnsi="Arial" w:cs="Arial"/>
          <w:color w:val="00000A"/>
          <w:sz w:val="22"/>
          <w:szCs w:val="22"/>
          <w:lang w:eastAsia="it-IT"/>
        </w:rPr>
        <w:t>oltre 3.000.000 kWh all’anno in più. In questo modo si</w:t>
      </w:r>
      <w:r w:rsidR="005303AD">
        <w:rPr>
          <w:rFonts w:ascii="Arial" w:hAnsi="Arial" w:cs="Arial"/>
          <w:color w:val="00000A"/>
          <w:sz w:val="22"/>
          <w:szCs w:val="22"/>
          <w:lang w:eastAsia="it-IT"/>
        </w:rPr>
        <w:t xml:space="preserve"> riuscirà a coprire il fabbisogno energetico di</w:t>
      </w:r>
      <w:r w:rsidR="00D02B88">
        <w:rPr>
          <w:rFonts w:ascii="Arial" w:hAnsi="Arial" w:cs="Arial"/>
          <w:color w:val="00000A"/>
          <w:sz w:val="22"/>
          <w:szCs w:val="22"/>
          <w:lang w:eastAsia="it-IT"/>
        </w:rPr>
        <w:t xml:space="preserve"> circa 3.000 abitazioni</w:t>
      </w:r>
      <w:r w:rsidR="00EC0B9D">
        <w:rPr>
          <w:rFonts w:ascii="Arial" w:hAnsi="Arial" w:cs="Arial"/>
          <w:color w:val="00000A"/>
          <w:sz w:val="22"/>
          <w:szCs w:val="22"/>
          <w:lang w:eastAsia="it-IT"/>
        </w:rPr>
        <w:t>,</w:t>
      </w:r>
      <w:r w:rsidR="005303AD">
        <w:rPr>
          <w:rFonts w:ascii="Arial" w:hAnsi="Arial" w:cs="Arial"/>
          <w:color w:val="00000A"/>
          <w:sz w:val="22"/>
          <w:szCs w:val="22"/>
          <w:lang w:eastAsia="it-IT"/>
        </w:rPr>
        <w:t xml:space="preserve"> con un </w:t>
      </w:r>
      <w:r w:rsidR="005303AD">
        <w:rPr>
          <w:rFonts w:ascii="Arial" w:hAnsi="Arial" w:cs="Arial"/>
          <w:b/>
          <w:color w:val="00000A"/>
          <w:sz w:val="22"/>
          <w:szCs w:val="22"/>
          <w:lang w:eastAsia="it-IT"/>
        </w:rPr>
        <w:t>aumento</w:t>
      </w:r>
      <w:r w:rsidR="005303AD" w:rsidRPr="00D02B88">
        <w:rPr>
          <w:rFonts w:ascii="Arial" w:hAnsi="Arial" w:cs="Arial"/>
          <w:b/>
          <w:color w:val="00000A"/>
          <w:sz w:val="22"/>
          <w:szCs w:val="22"/>
          <w:lang w:eastAsia="it-IT"/>
        </w:rPr>
        <w:t xml:space="preserve"> d</w:t>
      </w:r>
      <w:r w:rsidR="005303AD">
        <w:rPr>
          <w:rFonts w:ascii="Arial" w:hAnsi="Arial" w:cs="Arial"/>
          <w:b/>
          <w:color w:val="00000A"/>
          <w:sz w:val="22"/>
          <w:szCs w:val="22"/>
          <w:lang w:eastAsia="it-IT"/>
        </w:rPr>
        <w:t>el</w:t>
      </w:r>
      <w:r w:rsidR="005303AD" w:rsidRPr="00D02B88">
        <w:rPr>
          <w:rFonts w:ascii="Arial" w:hAnsi="Arial" w:cs="Arial"/>
          <w:b/>
          <w:color w:val="00000A"/>
          <w:sz w:val="22"/>
          <w:szCs w:val="22"/>
          <w:lang w:eastAsia="it-IT"/>
        </w:rPr>
        <w:t xml:space="preserve"> 40% </w:t>
      </w:r>
      <w:r w:rsidR="005303AD">
        <w:rPr>
          <w:rFonts w:ascii="Arial" w:hAnsi="Arial" w:cs="Arial"/>
          <w:b/>
          <w:color w:val="00000A"/>
          <w:sz w:val="22"/>
          <w:szCs w:val="22"/>
          <w:lang w:eastAsia="it-IT"/>
        </w:rPr>
        <w:t>del</w:t>
      </w:r>
      <w:r w:rsidR="005303AD" w:rsidRPr="00D02B88">
        <w:rPr>
          <w:rFonts w:ascii="Arial" w:hAnsi="Arial" w:cs="Arial"/>
          <w:b/>
          <w:color w:val="00000A"/>
          <w:sz w:val="22"/>
          <w:szCs w:val="22"/>
          <w:lang w:eastAsia="it-IT"/>
        </w:rPr>
        <w:t>la capacità produttiva</w:t>
      </w:r>
      <w:r w:rsidR="005303AD">
        <w:rPr>
          <w:rFonts w:ascii="Arial" w:hAnsi="Arial" w:cs="Arial"/>
          <w:b/>
          <w:color w:val="00000A"/>
          <w:sz w:val="22"/>
          <w:szCs w:val="22"/>
          <w:lang w:eastAsia="it-IT"/>
        </w:rPr>
        <w:t xml:space="preserve"> della cooperativa </w:t>
      </w:r>
      <w:r w:rsidR="005303AD" w:rsidRPr="00FD4744">
        <w:rPr>
          <w:rFonts w:ascii="Arial" w:hAnsi="Arial" w:cs="Arial"/>
          <w:color w:val="00000A"/>
          <w:sz w:val="22"/>
          <w:szCs w:val="22"/>
          <w:lang w:eastAsia="it-IT"/>
        </w:rPr>
        <w:t>che ne consentirà un’ulteriore</w:t>
      </w:r>
      <w:r w:rsidR="005303AD">
        <w:rPr>
          <w:rFonts w:ascii="Arial" w:hAnsi="Arial" w:cs="Arial"/>
          <w:b/>
          <w:color w:val="00000A"/>
          <w:sz w:val="22"/>
          <w:szCs w:val="22"/>
          <w:lang w:eastAsia="it-IT"/>
        </w:rPr>
        <w:t xml:space="preserve"> </w:t>
      </w:r>
      <w:r w:rsidR="005303AD">
        <w:rPr>
          <w:rFonts w:ascii="Arial" w:hAnsi="Arial" w:cs="Arial"/>
          <w:color w:val="00000A"/>
          <w:sz w:val="22"/>
          <w:szCs w:val="22"/>
          <w:lang w:eastAsia="it-IT"/>
        </w:rPr>
        <w:t>crescita economica</w:t>
      </w:r>
      <w:r w:rsidR="00EC0B9D">
        <w:rPr>
          <w:rFonts w:ascii="Arial" w:hAnsi="Arial" w:cs="Arial"/>
          <w:color w:val="00000A"/>
          <w:sz w:val="22"/>
          <w:szCs w:val="22"/>
          <w:lang w:eastAsia="it-IT"/>
        </w:rPr>
        <w:t>.</w:t>
      </w:r>
      <w:bookmarkStart w:id="0" w:name="_GoBack"/>
      <w:bookmarkEnd w:id="0"/>
    </w:p>
    <w:p w:rsidR="00184ECF" w:rsidRPr="00BB2E5C" w:rsidRDefault="00184ECF" w:rsidP="008C2F5A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eastAsia="it-IT"/>
        </w:rPr>
      </w:pPr>
    </w:p>
    <w:p w:rsidR="00BB2E5C" w:rsidRDefault="00A73A8D" w:rsidP="00A73A8D">
      <w:pPr>
        <w:pStyle w:val="Default"/>
        <w:spacing w:line="360" w:lineRule="auto"/>
        <w:jc w:val="both"/>
        <w:rPr>
          <w:rFonts w:ascii="Arial" w:hAnsi="Arial" w:cs="Arial"/>
          <w:i/>
          <w:color w:val="00000A"/>
          <w:sz w:val="22"/>
          <w:szCs w:val="22"/>
          <w:lang w:eastAsia="it-IT"/>
        </w:rPr>
      </w:pPr>
      <w:r>
        <w:rPr>
          <w:rFonts w:ascii="Arial" w:hAnsi="Arial" w:cs="Arial"/>
          <w:i/>
          <w:color w:val="00000A"/>
          <w:sz w:val="22"/>
          <w:szCs w:val="22"/>
          <w:lang w:eastAsia="it-IT"/>
        </w:rPr>
        <w:t>“</w:t>
      </w:r>
      <w:r w:rsidRPr="00A73A8D">
        <w:rPr>
          <w:rFonts w:ascii="Arial" w:hAnsi="Arial" w:cs="Arial"/>
          <w:i/>
          <w:color w:val="00000A"/>
          <w:sz w:val="22"/>
          <w:szCs w:val="22"/>
          <w:lang w:eastAsia="it-IT"/>
        </w:rPr>
        <w:t xml:space="preserve">I risultati </w:t>
      </w:r>
      <w:r>
        <w:rPr>
          <w:rFonts w:ascii="Arial" w:hAnsi="Arial" w:cs="Arial"/>
          <w:i/>
          <w:color w:val="00000A"/>
          <w:sz w:val="22"/>
          <w:szCs w:val="22"/>
          <w:lang w:eastAsia="it-IT"/>
        </w:rPr>
        <w:t xml:space="preserve">di bilancio approvati dimostrano la sostenibilità economica del modello cooperativo che abbiamo sviluppato. Il valore e la qualità della produzione delle nostre cooperative consentono ai soci di autoprodurre e consumare energia elettrica rinnovabile, e abbattere realmente i costi della bolletta grazie ai ristorni che anche quest’anno sono stati deliberati”, </w:t>
      </w:r>
      <w:r w:rsidRPr="00A73A8D">
        <w:rPr>
          <w:rFonts w:ascii="Arial" w:hAnsi="Arial" w:cs="Arial"/>
          <w:color w:val="00000A"/>
          <w:sz w:val="22"/>
          <w:szCs w:val="22"/>
          <w:lang w:eastAsia="it-IT"/>
        </w:rPr>
        <w:t>commenta</w:t>
      </w:r>
      <w:r>
        <w:rPr>
          <w:rFonts w:ascii="Arial" w:hAnsi="Arial" w:cs="Arial"/>
          <w:color w:val="00000A"/>
          <w:sz w:val="22"/>
          <w:szCs w:val="22"/>
          <w:lang w:eastAsia="it-IT"/>
        </w:rPr>
        <w:t xml:space="preserve"> </w:t>
      </w:r>
      <w:r w:rsidRPr="000432BA">
        <w:rPr>
          <w:rFonts w:ascii="Arial" w:hAnsi="Arial" w:cs="Arial"/>
          <w:b/>
          <w:color w:val="00000A"/>
          <w:sz w:val="22"/>
          <w:szCs w:val="22"/>
          <w:lang w:eastAsia="it-IT"/>
        </w:rPr>
        <w:t>Gabriele Nicolis</w:t>
      </w:r>
      <w:r>
        <w:rPr>
          <w:rFonts w:ascii="Arial" w:hAnsi="Arial" w:cs="Arial"/>
          <w:color w:val="00000A"/>
          <w:sz w:val="22"/>
          <w:szCs w:val="22"/>
          <w:lang w:eastAsia="it-IT"/>
        </w:rPr>
        <w:t xml:space="preserve">, </w:t>
      </w:r>
      <w:r w:rsidRPr="000432BA">
        <w:rPr>
          <w:rFonts w:ascii="Arial" w:hAnsi="Arial" w:cs="Arial"/>
          <w:b/>
          <w:color w:val="00000A"/>
          <w:sz w:val="22"/>
          <w:szCs w:val="22"/>
          <w:lang w:eastAsia="it-IT"/>
        </w:rPr>
        <w:t>Presidente delle cooperative WeForGreen Sharing ed Energia Verde WeForGreen</w:t>
      </w:r>
      <w:r>
        <w:rPr>
          <w:rFonts w:ascii="Arial" w:hAnsi="Arial" w:cs="Arial"/>
          <w:color w:val="00000A"/>
          <w:sz w:val="22"/>
          <w:szCs w:val="22"/>
          <w:lang w:eastAsia="it-IT"/>
        </w:rPr>
        <w:t>. “</w:t>
      </w:r>
      <w:r w:rsidRPr="00A73A8D">
        <w:rPr>
          <w:rFonts w:ascii="Arial" w:hAnsi="Arial" w:cs="Arial"/>
          <w:i/>
          <w:color w:val="00000A"/>
          <w:sz w:val="22"/>
          <w:szCs w:val="22"/>
          <w:lang w:eastAsia="it-IT"/>
        </w:rPr>
        <w:t>In Europa</w:t>
      </w:r>
      <w:r>
        <w:rPr>
          <w:rFonts w:ascii="Arial" w:hAnsi="Arial" w:cs="Arial"/>
          <w:i/>
          <w:color w:val="00000A"/>
          <w:sz w:val="22"/>
          <w:szCs w:val="22"/>
          <w:lang w:eastAsia="it-IT"/>
        </w:rPr>
        <w:t xml:space="preserve"> le cooperative energetiche sono una realtà affermata e rappresentano </w:t>
      </w:r>
      <w:r w:rsidRPr="00A73A8D">
        <w:rPr>
          <w:rFonts w:ascii="Arial" w:hAnsi="Arial" w:cs="Arial"/>
          <w:i/>
          <w:color w:val="00000A"/>
          <w:sz w:val="22"/>
          <w:szCs w:val="22"/>
          <w:lang w:eastAsia="it-IT"/>
        </w:rPr>
        <w:t>la risposta alla transizione energetica dalle fossili alle rinnovabili. Noi in Italia</w:t>
      </w:r>
      <w:r>
        <w:rPr>
          <w:rFonts w:ascii="Arial" w:hAnsi="Arial" w:cs="Arial"/>
          <w:i/>
          <w:color w:val="00000A"/>
          <w:sz w:val="22"/>
          <w:szCs w:val="22"/>
          <w:lang w:eastAsia="it-IT"/>
        </w:rPr>
        <w:t>,</w:t>
      </w:r>
      <w:r w:rsidRPr="00A73A8D">
        <w:rPr>
          <w:rFonts w:ascii="Arial" w:hAnsi="Arial" w:cs="Arial"/>
          <w:i/>
          <w:color w:val="00000A"/>
          <w:sz w:val="22"/>
          <w:szCs w:val="22"/>
          <w:lang w:eastAsia="it-IT"/>
        </w:rPr>
        <w:t xml:space="preserve"> a partire dal 2011 con il nostro gruppo di cooperativ</w:t>
      </w:r>
      <w:r>
        <w:rPr>
          <w:rFonts w:ascii="Arial" w:hAnsi="Arial" w:cs="Arial"/>
          <w:i/>
          <w:color w:val="00000A"/>
          <w:sz w:val="22"/>
          <w:szCs w:val="22"/>
          <w:lang w:eastAsia="it-IT"/>
        </w:rPr>
        <w:t>e</w:t>
      </w:r>
      <w:r w:rsidRPr="00A73A8D">
        <w:rPr>
          <w:rFonts w:ascii="Arial" w:hAnsi="Arial" w:cs="Arial"/>
          <w:i/>
          <w:color w:val="00000A"/>
          <w:sz w:val="22"/>
          <w:szCs w:val="22"/>
          <w:lang w:eastAsia="it-IT"/>
        </w:rPr>
        <w:t xml:space="preserve"> abbiamo aggregato più di 600 soci, </w:t>
      </w:r>
      <w:r w:rsidR="007A497B">
        <w:rPr>
          <w:rFonts w:ascii="Arial" w:hAnsi="Arial" w:cs="Arial"/>
          <w:i/>
          <w:color w:val="00000A"/>
          <w:sz w:val="22"/>
          <w:szCs w:val="22"/>
          <w:lang w:eastAsia="it-IT"/>
        </w:rPr>
        <w:t>cinque</w:t>
      </w:r>
      <w:r w:rsidRPr="00A73A8D">
        <w:rPr>
          <w:rFonts w:ascii="Arial" w:hAnsi="Arial" w:cs="Arial"/>
          <w:i/>
          <w:color w:val="00000A"/>
          <w:sz w:val="22"/>
          <w:szCs w:val="22"/>
          <w:lang w:eastAsia="it-IT"/>
        </w:rPr>
        <w:t xml:space="preserve"> impianti di produzione e stiamo creando un cambiamento importante. La cosa più </w:t>
      </w:r>
      <w:r>
        <w:rPr>
          <w:rFonts w:ascii="Arial" w:hAnsi="Arial" w:cs="Arial"/>
          <w:i/>
          <w:color w:val="00000A"/>
          <w:sz w:val="22"/>
          <w:szCs w:val="22"/>
          <w:lang w:eastAsia="it-IT"/>
        </w:rPr>
        <w:t xml:space="preserve">innovativa ed importante del nostro modello è che i soci </w:t>
      </w:r>
      <w:r w:rsidR="00A97F2E">
        <w:rPr>
          <w:rFonts w:ascii="Arial" w:hAnsi="Arial" w:cs="Arial"/>
          <w:i/>
          <w:color w:val="00000A"/>
          <w:sz w:val="22"/>
          <w:szCs w:val="22"/>
          <w:lang w:eastAsia="it-IT"/>
        </w:rPr>
        <w:t>hanno aderito</w:t>
      </w:r>
      <w:r>
        <w:rPr>
          <w:rFonts w:ascii="Arial" w:hAnsi="Arial" w:cs="Arial"/>
          <w:i/>
          <w:color w:val="00000A"/>
          <w:sz w:val="22"/>
          <w:szCs w:val="22"/>
          <w:lang w:eastAsia="it-IT"/>
        </w:rPr>
        <w:t xml:space="preserve"> non solo per </w:t>
      </w:r>
      <w:r w:rsidRPr="00A73A8D">
        <w:rPr>
          <w:rFonts w:ascii="Arial" w:hAnsi="Arial" w:cs="Arial"/>
          <w:i/>
          <w:color w:val="00000A"/>
          <w:sz w:val="22"/>
          <w:szCs w:val="22"/>
          <w:lang w:eastAsia="it-IT"/>
        </w:rPr>
        <w:t>consumare</w:t>
      </w:r>
      <w:r>
        <w:rPr>
          <w:rFonts w:ascii="Arial" w:hAnsi="Arial" w:cs="Arial"/>
          <w:i/>
          <w:color w:val="00000A"/>
          <w:sz w:val="22"/>
          <w:szCs w:val="22"/>
          <w:lang w:eastAsia="it-IT"/>
        </w:rPr>
        <w:t xml:space="preserve"> energia rinnovabile, ma anche per autoprodurla, passando da consumatori a prosumers</w:t>
      </w:r>
      <w:r w:rsidR="007A497B">
        <w:rPr>
          <w:rFonts w:ascii="Arial" w:hAnsi="Arial" w:cs="Arial"/>
          <w:i/>
          <w:color w:val="00000A"/>
          <w:sz w:val="22"/>
          <w:szCs w:val="22"/>
          <w:lang w:eastAsia="it-IT"/>
        </w:rPr>
        <w:t xml:space="preserve">. Il nostro nuovo progetto di autoproduzione, le Fattorie del Salento, si inserisce in questo grande </w:t>
      </w:r>
      <w:r w:rsidR="00184ECF">
        <w:rPr>
          <w:rFonts w:ascii="Arial" w:hAnsi="Arial" w:cs="Arial"/>
          <w:i/>
          <w:color w:val="00000A"/>
          <w:sz w:val="22"/>
          <w:szCs w:val="22"/>
          <w:lang w:eastAsia="it-IT"/>
        </w:rPr>
        <w:t>obiettivo</w:t>
      </w:r>
      <w:r>
        <w:rPr>
          <w:rFonts w:ascii="Arial" w:hAnsi="Arial" w:cs="Arial"/>
          <w:i/>
          <w:color w:val="00000A"/>
          <w:sz w:val="22"/>
          <w:szCs w:val="22"/>
          <w:lang w:eastAsia="it-IT"/>
        </w:rPr>
        <w:t xml:space="preserve">”. </w:t>
      </w:r>
    </w:p>
    <w:p w:rsidR="00184ECF" w:rsidRDefault="00184ECF" w:rsidP="00184ECF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eastAsia="it-IT"/>
        </w:rPr>
      </w:pPr>
    </w:p>
    <w:p w:rsidR="00A73A8D" w:rsidRDefault="00184ECF" w:rsidP="002533A1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eastAsia="it-IT"/>
        </w:rPr>
      </w:pPr>
      <w:r w:rsidRPr="00BB2E5C">
        <w:rPr>
          <w:rFonts w:ascii="Arial" w:hAnsi="Arial" w:cs="Arial"/>
          <w:color w:val="00000A"/>
          <w:sz w:val="22"/>
          <w:szCs w:val="22"/>
          <w:lang w:eastAsia="it-IT"/>
        </w:rPr>
        <w:t xml:space="preserve">Per quanto riguarda la Cooperativa </w:t>
      </w:r>
      <w:r w:rsidRPr="00D02B88">
        <w:rPr>
          <w:rFonts w:ascii="Arial" w:hAnsi="Arial" w:cs="Arial"/>
          <w:b/>
          <w:color w:val="00000A"/>
          <w:sz w:val="22"/>
          <w:szCs w:val="22"/>
          <w:lang w:eastAsia="it-IT"/>
        </w:rPr>
        <w:t>WeForGreen Sharing</w:t>
      </w:r>
      <w:r w:rsidR="002533A1" w:rsidRPr="00D02B88">
        <w:rPr>
          <w:rFonts w:ascii="Arial" w:hAnsi="Arial" w:cs="Arial"/>
          <w:b/>
          <w:color w:val="00000A"/>
          <w:sz w:val="22"/>
          <w:szCs w:val="22"/>
          <w:lang w:eastAsia="it-IT"/>
        </w:rPr>
        <w:t>, è</w:t>
      </w:r>
      <w:r w:rsidR="002533A1">
        <w:rPr>
          <w:rFonts w:ascii="Arial" w:hAnsi="Arial" w:cs="Arial"/>
          <w:color w:val="00000A"/>
          <w:sz w:val="22"/>
          <w:szCs w:val="22"/>
          <w:lang w:eastAsia="it-IT"/>
        </w:rPr>
        <w:t xml:space="preserve"> </w:t>
      </w:r>
      <w:r w:rsidR="002533A1" w:rsidRPr="00D02B88">
        <w:rPr>
          <w:rFonts w:ascii="Arial" w:hAnsi="Arial" w:cs="Arial"/>
          <w:b/>
          <w:color w:val="00000A"/>
          <w:sz w:val="22"/>
          <w:szCs w:val="22"/>
          <w:lang w:eastAsia="it-IT"/>
        </w:rPr>
        <w:t>stato eletto il nuovo Consiglio d’Amministrazione</w:t>
      </w:r>
      <w:r w:rsidR="002533A1">
        <w:rPr>
          <w:rFonts w:ascii="Arial" w:hAnsi="Arial" w:cs="Arial"/>
          <w:color w:val="00000A"/>
          <w:sz w:val="22"/>
          <w:szCs w:val="22"/>
          <w:lang w:eastAsia="it-IT"/>
        </w:rPr>
        <w:t xml:space="preserve">. Oltre alla conferma di </w:t>
      </w:r>
      <w:r w:rsidR="002533A1" w:rsidRPr="00BB2E5C">
        <w:rPr>
          <w:rFonts w:ascii="Arial" w:hAnsi="Arial" w:cs="Arial"/>
          <w:color w:val="00000A"/>
          <w:sz w:val="22"/>
          <w:szCs w:val="22"/>
          <w:lang w:eastAsia="it-IT"/>
        </w:rPr>
        <w:t xml:space="preserve">Gabriele Nicolis come Presidente, Vincenzo Scotti come Vice Presidente, Giampaolo Quatraro come Consigliere </w:t>
      </w:r>
      <w:r w:rsidR="002533A1">
        <w:rPr>
          <w:rFonts w:ascii="Arial" w:hAnsi="Arial" w:cs="Arial"/>
          <w:color w:val="00000A"/>
          <w:sz w:val="22"/>
          <w:szCs w:val="22"/>
          <w:lang w:eastAsia="it-IT"/>
        </w:rPr>
        <w:t>Delegato</w:t>
      </w:r>
      <w:r w:rsidR="002533A1" w:rsidRPr="00BB2E5C">
        <w:rPr>
          <w:rFonts w:ascii="Arial" w:hAnsi="Arial" w:cs="Arial"/>
          <w:color w:val="00000A"/>
          <w:sz w:val="22"/>
          <w:szCs w:val="22"/>
          <w:lang w:eastAsia="it-IT"/>
        </w:rPr>
        <w:t>, Sabrina Bonomi, Umberto Desideri</w:t>
      </w:r>
      <w:r w:rsidR="002533A1">
        <w:rPr>
          <w:rFonts w:ascii="Arial" w:hAnsi="Arial" w:cs="Arial"/>
          <w:color w:val="00000A"/>
          <w:sz w:val="22"/>
          <w:szCs w:val="22"/>
          <w:lang w:eastAsia="it-IT"/>
        </w:rPr>
        <w:t xml:space="preserve"> e</w:t>
      </w:r>
      <w:r w:rsidR="002533A1" w:rsidRPr="00BB2E5C">
        <w:rPr>
          <w:rFonts w:ascii="Arial" w:hAnsi="Arial" w:cs="Arial"/>
          <w:color w:val="00000A"/>
          <w:sz w:val="22"/>
          <w:szCs w:val="22"/>
          <w:lang w:eastAsia="it-IT"/>
        </w:rPr>
        <w:t xml:space="preserve"> Germano Zanini</w:t>
      </w:r>
      <w:r w:rsidR="002533A1">
        <w:rPr>
          <w:rFonts w:ascii="Arial" w:hAnsi="Arial" w:cs="Arial"/>
          <w:color w:val="00000A"/>
          <w:sz w:val="22"/>
          <w:szCs w:val="22"/>
          <w:lang w:eastAsia="it-IT"/>
        </w:rPr>
        <w:t xml:space="preserve"> come consiglieri</w:t>
      </w:r>
      <w:r w:rsidR="002533A1" w:rsidRPr="002533A1">
        <w:rPr>
          <w:rFonts w:ascii="Arial" w:hAnsi="Arial" w:cs="Arial"/>
          <w:color w:val="00000A"/>
          <w:sz w:val="22"/>
          <w:szCs w:val="22"/>
          <w:lang w:eastAsia="it-IT"/>
        </w:rPr>
        <w:t>,</w:t>
      </w:r>
      <w:r w:rsidR="00D02B88">
        <w:rPr>
          <w:rFonts w:ascii="Arial" w:hAnsi="Arial" w:cs="Arial"/>
          <w:color w:val="00000A"/>
          <w:sz w:val="22"/>
          <w:szCs w:val="22"/>
          <w:lang w:eastAsia="it-IT"/>
        </w:rPr>
        <w:t xml:space="preserve"> </w:t>
      </w:r>
      <w:r w:rsidRPr="002533A1">
        <w:rPr>
          <w:rFonts w:ascii="Arial" w:hAnsi="Arial" w:cs="Arial"/>
          <w:color w:val="00000A"/>
          <w:sz w:val="22"/>
          <w:szCs w:val="22"/>
          <w:lang w:eastAsia="it-IT"/>
        </w:rPr>
        <w:t xml:space="preserve">è stato nominato </w:t>
      </w:r>
      <w:r w:rsidR="002533A1" w:rsidRPr="002533A1">
        <w:rPr>
          <w:rFonts w:ascii="Arial" w:hAnsi="Arial" w:cs="Arial"/>
          <w:color w:val="00000A"/>
          <w:sz w:val="22"/>
          <w:szCs w:val="22"/>
          <w:lang w:eastAsia="it-IT"/>
        </w:rPr>
        <w:t>il nuovo consigliere</w:t>
      </w:r>
      <w:r w:rsidRPr="002533A1">
        <w:rPr>
          <w:rFonts w:ascii="Arial" w:hAnsi="Arial" w:cs="Arial"/>
          <w:color w:val="00000A"/>
          <w:sz w:val="22"/>
          <w:szCs w:val="22"/>
          <w:lang w:eastAsia="it-IT"/>
        </w:rPr>
        <w:t xml:space="preserve">, Giancarlo Broggian, </w:t>
      </w:r>
      <w:r w:rsidR="00D02B88">
        <w:rPr>
          <w:rFonts w:ascii="Arial" w:hAnsi="Arial" w:cs="Arial"/>
          <w:color w:val="00000A"/>
          <w:sz w:val="22"/>
          <w:szCs w:val="22"/>
          <w:lang w:eastAsia="it-IT"/>
        </w:rPr>
        <w:t>fondatore</w:t>
      </w:r>
      <w:r w:rsidR="00D02B88" w:rsidRPr="002533A1">
        <w:rPr>
          <w:rFonts w:ascii="Arial" w:hAnsi="Arial" w:cs="Arial"/>
          <w:color w:val="00000A"/>
          <w:sz w:val="22"/>
          <w:szCs w:val="22"/>
          <w:lang w:eastAsia="it-IT"/>
        </w:rPr>
        <w:t xml:space="preserve"> </w:t>
      </w:r>
      <w:r w:rsidR="002533A1" w:rsidRPr="002533A1">
        <w:rPr>
          <w:rFonts w:ascii="Arial" w:hAnsi="Arial" w:cs="Arial"/>
          <w:color w:val="00000A"/>
          <w:sz w:val="22"/>
          <w:szCs w:val="22"/>
          <w:lang w:eastAsia="it-IT"/>
        </w:rPr>
        <w:t xml:space="preserve">del </w:t>
      </w:r>
      <w:r w:rsidR="00D02B88" w:rsidRPr="002533A1">
        <w:rPr>
          <w:rFonts w:ascii="Arial" w:hAnsi="Arial" w:cs="Arial"/>
          <w:color w:val="00000A"/>
          <w:sz w:val="22"/>
          <w:szCs w:val="22"/>
          <w:lang w:eastAsia="it-IT"/>
        </w:rPr>
        <w:t xml:space="preserve">gruppo </w:t>
      </w:r>
      <w:r w:rsidR="002533A1" w:rsidRPr="002533A1">
        <w:rPr>
          <w:rFonts w:ascii="Arial" w:hAnsi="Arial" w:cs="Arial"/>
          <w:color w:val="00000A"/>
          <w:sz w:val="22"/>
          <w:szCs w:val="22"/>
          <w:lang w:eastAsia="it-IT"/>
        </w:rPr>
        <w:t>Servizi CGN</w:t>
      </w:r>
      <w:r w:rsidRPr="002533A1">
        <w:rPr>
          <w:rFonts w:ascii="Arial" w:hAnsi="Arial" w:cs="Arial"/>
          <w:color w:val="00000A"/>
          <w:sz w:val="22"/>
          <w:szCs w:val="22"/>
          <w:lang w:eastAsia="it-IT"/>
        </w:rPr>
        <w:t>.</w:t>
      </w:r>
    </w:p>
    <w:p w:rsidR="002533A1" w:rsidRDefault="002533A1" w:rsidP="002533A1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eastAsia="it-IT"/>
        </w:rPr>
      </w:pPr>
    </w:p>
    <w:p w:rsidR="00DD5348" w:rsidRPr="00326FA4" w:rsidRDefault="00A73A8D" w:rsidP="00B55183">
      <w:pPr>
        <w:pStyle w:val="Default"/>
        <w:spacing w:line="360" w:lineRule="auto"/>
        <w:jc w:val="both"/>
        <w:rPr>
          <w:rFonts w:ascii="Arial" w:hAnsi="Arial" w:cs="Arial"/>
          <w:i/>
          <w:color w:val="00000A"/>
          <w:sz w:val="22"/>
          <w:szCs w:val="22"/>
          <w:lang w:eastAsia="it-IT"/>
        </w:rPr>
      </w:pPr>
      <w:r>
        <w:rPr>
          <w:rFonts w:ascii="Arial" w:hAnsi="Arial" w:cs="Arial"/>
          <w:i/>
          <w:color w:val="00000A"/>
          <w:sz w:val="22"/>
          <w:szCs w:val="22"/>
          <w:lang w:eastAsia="it-IT"/>
        </w:rPr>
        <w:t>“</w:t>
      </w:r>
      <w:r w:rsidR="00D1779D">
        <w:rPr>
          <w:rFonts w:ascii="Arial" w:hAnsi="Arial" w:cs="Arial"/>
          <w:i/>
          <w:color w:val="00000A"/>
          <w:sz w:val="22"/>
          <w:szCs w:val="22"/>
          <w:lang w:eastAsia="it-IT"/>
        </w:rPr>
        <w:t xml:space="preserve">A luglio 2019 terminerà il mercato tutelato e tutti dovranno scegliere un’offerta sul libero mercato per l’energia di casa. </w:t>
      </w:r>
      <w:r w:rsidR="00FF1AB2">
        <w:rPr>
          <w:rFonts w:ascii="Arial" w:hAnsi="Arial" w:cs="Arial"/>
          <w:i/>
          <w:color w:val="00000A"/>
          <w:sz w:val="22"/>
          <w:szCs w:val="22"/>
          <w:lang w:eastAsia="it-IT"/>
        </w:rPr>
        <w:t xml:space="preserve">Come ForGreen abbiamo deciso di non puntare su proposte a sconto esclusivamente di natura tariffaria, ma abbiamo scelto di promuovere un modello, quello della cooperativa energetica, che consente ai consumatori </w:t>
      </w:r>
      <w:r w:rsidR="00D1779D">
        <w:rPr>
          <w:rFonts w:ascii="Arial" w:hAnsi="Arial" w:cs="Arial"/>
          <w:i/>
          <w:color w:val="00000A"/>
          <w:sz w:val="22"/>
          <w:szCs w:val="22"/>
          <w:lang w:eastAsia="it-IT"/>
        </w:rPr>
        <w:t xml:space="preserve">di diventare Soci della cooperativa che produce la propria energia elettrica </w:t>
      </w:r>
      <w:r w:rsidR="00FF1AB2">
        <w:rPr>
          <w:rFonts w:ascii="Arial" w:hAnsi="Arial" w:cs="Arial"/>
          <w:i/>
          <w:color w:val="00000A"/>
          <w:sz w:val="22"/>
          <w:szCs w:val="22"/>
          <w:lang w:eastAsia="it-IT"/>
        </w:rPr>
        <w:t>e che li coinvolge realmente in un modello gestionale fatto di trasparenza e tutela del consumatore</w:t>
      </w:r>
      <w:r w:rsidR="001D6DB6">
        <w:rPr>
          <w:rFonts w:ascii="Arial" w:hAnsi="Arial" w:cs="Arial"/>
          <w:i/>
          <w:color w:val="00000A"/>
          <w:sz w:val="22"/>
          <w:szCs w:val="22"/>
          <w:lang w:eastAsia="it-IT"/>
        </w:rPr>
        <w:t xml:space="preserve">”, </w:t>
      </w:r>
      <w:r w:rsidR="001D6DB6" w:rsidRPr="001D6DB6">
        <w:rPr>
          <w:rFonts w:ascii="Arial" w:hAnsi="Arial" w:cs="Arial"/>
          <w:color w:val="00000A"/>
          <w:sz w:val="22"/>
          <w:szCs w:val="22"/>
          <w:lang w:eastAsia="it-IT"/>
        </w:rPr>
        <w:t xml:space="preserve">spiega </w:t>
      </w:r>
      <w:r w:rsidR="001D6DB6" w:rsidRPr="000432BA">
        <w:rPr>
          <w:rFonts w:ascii="Arial" w:hAnsi="Arial" w:cs="Arial"/>
          <w:b/>
          <w:color w:val="00000A"/>
          <w:sz w:val="22"/>
          <w:szCs w:val="22"/>
          <w:lang w:eastAsia="it-IT"/>
        </w:rPr>
        <w:t xml:space="preserve">Vincenzo Scotti, </w:t>
      </w:r>
      <w:r w:rsidR="002533A1">
        <w:rPr>
          <w:rFonts w:ascii="Arial" w:hAnsi="Arial" w:cs="Arial"/>
          <w:b/>
          <w:color w:val="00000A"/>
          <w:sz w:val="22"/>
          <w:szCs w:val="22"/>
          <w:lang w:eastAsia="it-IT"/>
        </w:rPr>
        <w:t xml:space="preserve">Vice Presidente WeForGreen Sharing, </w:t>
      </w:r>
      <w:r w:rsidR="001D6DB6" w:rsidRPr="000432BA">
        <w:rPr>
          <w:rFonts w:ascii="Arial" w:hAnsi="Arial" w:cs="Arial"/>
          <w:b/>
          <w:color w:val="00000A"/>
          <w:sz w:val="22"/>
          <w:szCs w:val="22"/>
          <w:lang w:eastAsia="it-IT"/>
        </w:rPr>
        <w:t>Presidente di Energyland</w:t>
      </w:r>
      <w:r w:rsidR="00D1779D">
        <w:rPr>
          <w:rFonts w:ascii="Arial" w:hAnsi="Arial" w:cs="Arial"/>
          <w:b/>
          <w:color w:val="00000A"/>
          <w:sz w:val="22"/>
          <w:szCs w:val="22"/>
          <w:lang w:eastAsia="it-IT"/>
        </w:rPr>
        <w:t xml:space="preserve"> e Amministratore Delegato di ForGreen</w:t>
      </w:r>
      <w:r w:rsidRPr="001D6DB6">
        <w:rPr>
          <w:rFonts w:ascii="Arial" w:hAnsi="Arial" w:cs="Arial"/>
          <w:color w:val="00000A"/>
          <w:sz w:val="22"/>
          <w:szCs w:val="22"/>
          <w:lang w:eastAsia="it-IT"/>
        </w:rPr>
        <w:t>.</w:t>
      </w:r>
      <w:r w:rsidRPr="00A73A8D">
        <w:rPr>
          <w:rFonts w:ascii="Arial" w:hAnsi="Arial" w:cs="Arial"/>
          <w:i/>
          <w:color w:val="00000A"/>
          <w:sz w:val="22"/>
          <w:szCs w:val="22"/>
          <w:lang w:eastAsia="it-IT"/>
        </w:rPr>
        <w:t xml:space="preserve"> </w:t>
      </w:r>
      <w:r w:rsidR="003C3A70">
        <w:rPr>
          <w:rFonts w:ascii="Arial" w:hAnsi="Arial" w:cs="Arial"/>
          <w:i/>
          <w:color w:val="00000A"/>
          <w:sz w:val="22"/>
          <w:szCs w:val="22"/>
          <w:lang w:eastAsia="it-IT"/>
        </w:rPr>
        <w:t>“Il nostro</w:t>
      </w:r>
      <w:r w:rsidR="00EC0B9D">
        <w:rPr>
          <w:rFonts w:ascii="Arial" w:hAnsi="Arial" w:cs="Arial"/>
          <w:i/>
          <w:color w:val="00000A"/>
          <w:sz w:val="22"/>
          <w:szCs w:val="22"/>
          <w:lang w:eastAsia="it-IT"/>
        </w:rPr>
        <w:t xml:space="preserve"> modello, nella sua unicità porta in sé un’importante revisione del rapporto tra operatore energetico ed i propri clienti. È un modello infatti, capace di creare una comunità energetica in cui </w:t>
      </w:r>
      <w:r w:rsidR="003426B5">
        <w:rPr>
          <w:rFonts w:ascii="Arial" w:hAnsi="Arial" w:cs="Arial"/>
          <w:i/>
          <w:color w:val="00000A"/>
          <w:sz w:val="22"/>
          <w:szCs w:val="22"/>
          <w:lang w:eastAsia="it-IT"/>
        </w:rPr>
        <w:t xml:space="preserve">ForGreen, </w:t>
      </w:r>
      <w:r w:rsidR="003C3A70">
        <w:rPr>
          <w:rFonts w:ascii="Arial" w:hAnsi="Arial" w:cs="Arial"/>
          <w:i/>
          <w:color w:val="00000A"/>
          <w:sz w:val="22"/>
          <w:szCs w:val="22"/>
          <w:lang w:eastAsia="it-IT"/>
        </w:rPr>
        <w:t xml:space="preserve">operatore </w:t>
      </w:r>
      <w:r w:rsidR="00EC0B9D">
        <w:rPr>
          <w:rFonts w:ascii="Arial" w:hAnsi="Arial" w:cs="Arial"/>
          <w:i/>
          <w:color w:val="00000A"/>
          <w:sz w:val="22"/>
          <w:szCs w:val="22"/>
          <w:lang w:eastAsia="it-IT"/>
        </w:rPr>
        <w:t>del mercato elettrico che promuove esclusivamente energia “green”</w:t>
      </w:r>
      <w:r w:rsidR="003426B5">
        <w:rPr>
          <w:rFonts w:ascii="Arial" w:hAnsi="Arial" w:cs="Arial"/>
          <w:i/>
          <w:color w:val="00000A"/>
          <w:sz w:val="22"/>
          <w:szCs w:val="22"/>
          <w:lang w:eastAsia="it-IT"/>
        </w:rPr>
        <w:t>,</w:t>
      </w:r>
      <w:r w:rsidR="003C3A70">
        <w:rPr>
          <w:rFonts w:ascii="Arial" w:hAnsi="Arial" w:cs="Arial"/>
          <w:i/>
          <w:color w:val="00000A"/>
          <w:sz w:val="22"/>
          <w:szCs w:val="22"/>
          <w:lang w:eastAsia="it-IT"/>
        </w:rPr>
        <w:t xml:space="preserve"> </w:t>
      </w:r>
      <w:r w:rsidR="00EC0B9D">
        <w:rPr>
          <w:rFonts w:ascii="Arial" w:hAnsi="Arial" w:cs="Arial"/>
          <w:i/>
          <w:color w:val="00000A"/>
          <w:sz w:val="22"/>
          <w:szCs w:val="22"/>
          <w:lang w:eastAsia="it-IT"/>
        </w:rPr>
        <w:t xml:space="preserve">è </w:t>
      </w:r>
      <w:r w:rsidR="003C3A70">
        <w:rPr>
          <w:rFonts w:ascii="Arial" w:hAnsi="Arial" w:cs="Arial"/>
          <w:i/>
          <w:color w:val="00000A"/>
          <w:sz w:val="22"/>
          <w:szCs w:val="22"/>
          <w:lang w:eastAsia="it-IT"/>
        </w:rPr>
        <w:t xml:space="preserve">socio della cooperativa insieme ai soci-utenti, con i quali condivide i valori della produzione </w:t>
      </w:r>
      <w:r w:rsidR="00EC0B9D">
        <w:rPr>
          <w:rFonts w:ascii="Arial" w:hAnsi="Arial" w:cs="Arial"/>
          <w:i/>
          <w:color w:val="00000A"/>
          <w:sz w:val="22"/>
          <w:szCs w:val="22"/>
          <w:lang w:eastAsia="it-IT"/>
        </w:rPr>
        <w:t xml:space="preserve">e del consumo </w:t>
      </w:r>
      <w:r w:rsidR="003C3A70">
        <w:rPr>
          <w:rFonts w:ascii="Arial" w:hAnsi="Arial" w:cs="Arial"/>
          <w:i/>
          <w:color w:val="00000A"/>
          <w:sz w:val="22"/>
          <w:szCs w:val="22"/>
          <w:lang w:eastAsia="it-IT"/>
        </w:rPr>
        <w:t>di energia rinnovabile e</w:t>
      </w:r>
      <w:r w:rsidR="00EC0B9D">
        <w:rPr>
          <w:rFonts w:ascii="Arial" w:hAnsi="Arial" w:cs="Arial"/>
          <w:i/>
          <w:color w:val="00000A"/>
          <w:sz w:val="22"/>
          <w:szCs w:val="22"/>
          <w:lang w:eastAsia="it-IT"/>
        </w:rPr>
        <w:t>d</w:t>
      </w:r>
      <w:r w:rsidR="003C3A70">
        <w:rPr>
          <w:rFonts w:ascii="Arial" w:hAnsi="Arial" w:cs="Arial"/>
          <w:i/>
          <w:color w:val="00000A"/>
          <w:sz w:val="22"/>
          <w:szCs w:val="22"/>
          <w:lang w:eastAsia="it-IT"/>
        </w:rPr>
        <w:t xml:space="preserve"> una nuova cultura energetica fatta di informazione</w:t>
      </w:r>
      <w:r w:rsidR="00B91441">
        <w:rPr>
          <w:rFonts w:ascii="Arial" w:hAnsi="Arial" w:cs="Arial"/>
          <w:i/>
          <w:color w:val="00000A"/>
          <w:sz w:val="22"/>
          <w:szCs w:val="22"/>
          <w:lang w:eastAsia="it-IT"/>
        </w:rPr>
        <w:t xml:space="preserve"> e </w:t>
      </w:r>
      <w:r w:rsidR="003C3A70">
        <w:rPr>
          <w:rFonts w:ascii="Arial" w:hAnsi="Arial" w:cs="Arial"/>
          <w:i/>
          <w:color w:val="00000A"/>
          <w:sz w:val="22"/>
          <w:szCs w:val="22"/>
          <w:lang w:eastAsia="it-IT"/>
        </w:rPr>
        <w:t>trasparenza</w:t>
      </w:r>
      <w:r w:rsidR="00B91441">
        <w:rPr>
          <w:rFonts w:ascii="Arial" w:hAnsi="Arial" w:cs="Arial"/>
          <w:i/>
          <w:color w:val="00000A"/>
          <w:sz w:val="22"/>
          <w:szCs w:val="22"/>
          <w:lang w:eastAsia="it-IT"/>
        </w:rPr>
        <w:t>. Inoltre, come WeForGreen</w:t>
      </w:r>
      <w:r w:rsidR="00EC0B9D">
        <w:rPr>
          <w:rFonts w:ascii="Arial" w:hAnsi="Arial" w:cs="Arial"/>
          <w:i/>
          <w:color w:val="00000A"/>
          <w:sz w:val="22"/>
          <w:szCs w:val="22"/>
          <w:lang w:eastAsia="it-IT"/>
        </w:rPr>
        <w:t>, grazie alla certificazione del socio ForGreen Spa,</w:t>
      </w:r>
      <w:r w:rsidR="00B91441">
        <w:rPr>
          <w:rFonts w:ascii="Arial" w:hAnsi="Arial" w:cs="Arial"/>
          <w:i/>
          <w:color w:val="00000A"/>
          <w:sz w:val="22"/>
          <w:szCs w:val="22"/>
          <w:lang w:eastAsia="it-IT"/>
        </w:rPr>
        <w:t xml:space="preserve"> siamo la prima cooperativa energetica europea certificata EKOenergy, </w:t>
      </w:r>
      <w:r w:rsidR="00FF1AB2">
        <w:rPr>
          <w:rFonts w:ascii="Arial" w:hAnsi="Arial" w:cs="Arial"/>
          <w:i/>
          <w:color w:val="00000A"/>
          <w:sz w:val="22"/>
          <w:szCs w:val="22"/>
          <w:lang w:eastAsia="it-IT"/>
        </w:rPr>
        <w:t xml:space="preserve">una certificazione rilasciata da </w:t>
      </w:r>
      <w:r w:rsidR="00B91441">
        <w:rPr>
          <w:rFonts w:ascii="Arial" w:hAnsi="Arial" w:cs="Arial"/>
          <w:i/>
          <w:color w:val="00000A"/>
          <w:sz w:val="22"/>
          <w:szCs w:val="22"/>
          <w:lang w:eastAsia="it-IT"/>
        </w:rPr>
        <w:t>una rete internazionale di ONG ambientaliste con la quale condividiamo oltre i confini italiani, i valori di uno stile di vita sostenibile per i consumatori</w:t>
      </w:r>
      <w:r w:rsidR="00EC0B9D">
        <w:rPr>
          <w:rFonts w:ascii="Arial" w:hAnsi="Arial" w:cs="Arial"/>
          <w:i/>
          <w:color w:val="00000A"/>
          <w:sz w:val="22"/>
          <w:szCs w:val="22"/>
          <w:lang w:eastAsia="it-IT"/>
        </w:rPr>
        <w:t>. Questo rapporto con EKOenergy consente di mettere a confronto il nostro modello italiano con le esperienze energetiche europee</w:t>
      </w:r>
      <w:r w:rsidR="00E858FC">
        <w:rPr>
          <w:rFonts w:ascii="Arial" w:hAnsi="Arial" w:cs="Arial"/>
          <w:i/>
          <w:color w:val="00000A"/>
          <w:sz w:val="22"/>
          <w:szCs w:val="22"/>
          <w:lang w:eastAsia="it-IT"/>
        </w:rPr>
        <w:t>”</w:t>
      </w:r>
      <w:r w:rsidR="00B55183">
        <w:rPr>
          <w:rFonts w:ascii="Arial" w:hAnsi="Arial" w:cs="Arial"/>
          <w:i/>
          <w:color w:val="00000A"/>
          <w:sz w:val="22"/>
          <w:szCs w:val="22"/>
          <w:lang w:eastAsia="it-IT"/>
        </w:rPr>
        <w:t>.</w:t>
      </w:r>
    </w:p>
    <w:p w:rsidR="00BB2E5C" w:rsidRDefault="00A97F2E" w:rsidP="00B55183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eastAsia="it-IT"/>
        </w:rPr>
      </w:pPr>
      <w:r w:rsidRPr="00BB2E5C">
        <w:rPr>
          <w:rFonts w:ascii="Arial" w:hAnsi="Arial" w:cs="Arial"/>
          <w:color w:val="00000A"/>
          <w:sz w:val="22"/>
          <w:szCs w:val="22"/>
          <w:lang w:eastAsia="it-IT"/>
        </w:rPr>
        <w:t xml:space="preserve"> </w:t>
      </w:r>
    </w:p>
    <w:p w:rsidR="00FF1AB2" w:rsidRPr="00BB2E5C" w:rsidRDefault="00FF1AB2" w:rsidP="00B55183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eastAsia="it-IT"/>
        </w:rPr>
      </w:pPr>
    </w:p>
    <w:p w:rsidR="00E11FBE" w:rsidRPr="001D6DB6" w:rsidRDefault="00E11FBE" w:rsidP="00E11FBE">
      <w:pPr>
        <w:pStyle w:val="Default"/>
        <w:spacing w:line="360" w:lineRule="auto"/>
        <w:jc w:val="both"/>
        <w:rPr>
          <w:rFonts w:ascii="Arial" w:hAnsi="Arial" w:cs="Arial"/>
          <w:b/>
          <w:color w:val="00000A"/>
          <w:sz w:val="22"/>
          <w:szCs w:val="22"/>
          <w:lang w:eastAsia="it-IT"/>
        </w:rPr>
      </w:pPr>
      <w:r w:rsidRPr="001D6DB6">
        <w:rPr>
          <w:rFonts w:ascii="Arial" w:hAnsi="Arial" w:cs="Arial"/>
          <w:b/>
          <w:color w:val="00000A"/>
          <w:sz w:val="22"/>
          <w:szCs w:val="22"/>
          <w:lang w:eastAsia="it-IT"/>
        </w:rPr>
        <w:t>Schema di sintesi dei risultati d</w:t>
      </w:r>
      <w:r>
        <w:rPr>
          <w:rFonts w:ascii="Arial" w:hAnsi="Arial" w:cs="Arial"/>
          <w:b/>
          <w:color w:val="00000A"/>
          <w:sz w:val="22"/>
          <w:szCs w:val="22"/>
          <w:lang w:eastAsia="it-IT"/>
        </w:rPr>
        <w:t>ei Bilanci</w:t>
      </w:r>
      <w:r w:rsidRPr="001D6DB6">
        <w:rPr>
          <w:rFonts w:ascii="Arial" w:hAnsi="Arial" w:cs="Arial"/>
          <w:b/>
          <w:color w:val="00000A"/>
          <w:sz w:val="22"/>
          <w:szCs w:val="22"/>
          <w:lang w:eastAsia="it-IT"/>
        </w:rPr>
        <w:t xml:space="preserve"> d’esercizio </w:t>
      </w:r>
      <w:r w:rsidR="00B55183">
        <w:rPr>
          <w:rFonts w:ascii="Arial" w:hAnsi="Arial" w:cs="Arial"/>
          <w:b/>
          <w:color w:val="00000A"/>
          <w:sz w:val="22"/>
          <w:szCs w:val="22"/>
          <w:lang w:eastAsia="it-IT"/>
        </w:rPr>
        <w:t>2017</w:t>
      </w:r>
    </w:p>
    <w:tbl>
      <w:tblPr>
        <w:tblW w:w="940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5"/>
        <w:gridCol w:w="1513"/>
        <w:gridCol w:w="1536"/>
        <w:gridCol w:w="1536"/>
        <w:gridCol w:w="1470"/>
      </w:tblGrid>
      <w:tr w:rsidR="00E858FC" w:rsidRPr="00E11FBE" w:rsidTr="00E858FC">
        <w:trPr>
          <w:trHeight w:val="1155"/>
        </w:trPr>
        <w:tc>
          <w:tcPr>
            <w:tcW w:w="3345" w:type="dxa"/>
            <w:shd w:val="clear" w:color="000000" w:fill="7DCC30"/>
            <w:vAlign w:val="center"/>
            <w:hideMark/>
          </w:tcPr>
          <w:p w:rsidR="00E858FC" w:rsidRPr="00E11FBE" w:rsidRDefault="00E858FC" w:rsidP="00E858F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11FB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Valore della produzione</w:t>
            </w:r>
          </w:p>
        </w:tc>
        <w:tc>
          <w:tcPr>
            <w:tcW w:w="1513" w:type="dxa"/>
            <w:shd w:val="clear" w:color="000000" w:fill="7DCC30"/>
            <w:vAlign w:val="center"/>
          </w:tcPr>
          <w:p w:rsidR="00E858FC" w:rsidRDefault="00E858FC" w:rsidP="00E858F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Cooperativa</w:t>
            </w:r>
          </w:p>
          <w:p w:rsidR="00E858FC" w:rsidRPr="00E11FBE" w:rsidRDefault="00E858FC" w:rsidP="00E858F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11FB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WeForGreen Sharing</w:t>
            </w:r>
          </w:p>
        </w:tc>
        <w:tc>
          <w:tcPr>
            <w:tcW w:w="1536" w:type="dxa"/>
            <w:shd w:val="clear" w:color="000000" w:fill="7DCC30"/>
            <w:vAlign w:val="center"/>
            <w:hideMark/>
          </w:tcPr>
          <w:p w:rsidR="00E858FC" w:rsidRDefault="00E858FC" w:rsidP="00E858F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Cooperativa</w:t>
            </w:r>
          </w:p>
          <w:p w:rsidR="00E858FC" w:rsidRPr="00E11FBE" w:rsidRDefault="00E858FC" w:rsidP="00E858F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11FB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Energia Verde WeForGreen</w:t>
            </w:r>
          </w:p>
        </w:tc>
        <w:tc>
          <w:tcPr>
            <w:tcW w:w="1536" w:type="dxa"/>
            <w:shd w:val="clear" w:color="000000" w:fill="7DCC30"/>
            <w:vAlign w:val="center"/>
          </w:tcPr>
          <w:p w:rsidR="00E858FC" w:rsidRPr="00E11FBE" w:rsidRDefault="00E858FC" w:rsidP="00E858F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Cooperativa </w:t>
            </w:r>
            <w:r w:rsidRPr="00E11FB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Energyland</w:t>
            </w:r>
          </w:p>
        </w:tc>
        <w:tc>
          <w:tcPr>
            <w:tcW w:w="1470" w:type="dxa"/>
            <w:shd w:val="clear" w:color="000000" w:fill="7DCC30"/>
            <w:vAlign w:val="center"/>
            <w:hideMark/>
          </w:tcPr>
          <w:p w:rsidR="00E858FC" w:rsidRPr="00E11FBE" w:rsidRDefault="00E858FC" w:rsidP="00E858FC">
            <w:pPr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E11FBE">
              <w:rPr>
                <w:rFonts w:ascii="Arial" w:hAnsi="Arial" w:cs="Arial"/>
                <w:bCs/>
                <w:color w:val="FFFFFF"/>
                <w:sz w:val="20"/>
                <w:szCs w:val="20"/>
              </w:rPr>
              <w:t>TOTALE</w:t>
            </w:r>
          </w:p>
        </w:tc>
      </w:tr>
      <w:tr w:rsidR="00E858FC" w:rsidRPr="00E11FBE" w:rsidTr="00E858FC">
        <w:trPr>
          <w:trHeight w:val="375"/>
        </w:trPr>
        <w:tc>
          <w:tcPr>
            <w:tcW w:w="3345" w:type="dxa"/>
            <w:shd w:val="clear" w:color="000000" w:fill="808080"/>
            <w:noWrap/>
            <w:vAlign w:val="center"/>
            <w:hideMark/>
          </w:tcPr>
          <w:p w:rsidR="00E858FC" w:rsidRPr="00E11FBE" w:rsidRDefault="00E858FC" w:rsidP="00E858FC">
            <w:pPr>
              <w:ind w:firstLineChars="300" w:firstLine="60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11FB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Chilowattora</w:t>
            </w:r>
          </w:p>
        </w:tc>
        <w:tc>
          <w:tcPr>
            <w:tcW w:w="1513" w:type="dxa"/>
            <w:vAlign w:val="center"/>
          </w:tcPr>
          <w:p w:rsidR="00E858FC" w:rsidRPr="00E11FBE" w:rsidRDefault="00E858FC" w:rsidP="00EC0B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1FBE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535</w:t>
            </w:r>
            <w:r w:rsidRPr="00E11FB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E858FC" w:rsidRPr="00E11FBE" w:rsidRDefault="00E858FC" w:rsidP="00EC0B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1FBE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564</w:t>
            </w:r>
            <w:r w:rsidRPr="00E11FB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536" w:type="dxa"/>
            <w:vAlign w:val="center"/>
          </w:tcPr>
          <w:p w:rsidR="00E858FC" w:rsidRPr="00E11FBE" w:rsidRDefault="00E858FC" w:rsidP="00EC0B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1FBE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402</w:t>
            </w:r>
            <w:r w:rsidRPr="00E11FB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E858FC" w:rsidRPr="00E11FBE" w:rsidRDefault="00E858FC" w:rsidP="00EC0B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1F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502</w:t>
            </w:r>
            <w:r w:rsidRPr="00E11F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722</w:t>
            </w:r>
          </w:p>
        </w:tc>
      </w:tr>
      <w:tr w:rsidR="00E858FC" w:rsidRPr="00E11FBE" w:rsidTr="00E858FC">
        <w:trPr>
          <w:trHeight w:val="375"/>
        </w:trPr>
        <w:tc>
          <w:tcPr>
            <w:tcW w:w="3345" w:type="dxa"/>
            <w:shd w:val="clear" w:color="000000" w:fill="808080"/>
            <w:noWrap/>
            <w:vAlign w:val="center"/>
            <w:hideMark/>
          </w:tcPr>
          <w:p w:rsidR="00E858FC" w:rsidRPr="00E11FBE" w:rsidRDefault="00E858FC" w:rsidP="00E858F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11FB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Ricavi</w:t>
            </w:r>
          </w:p>
        </w:tc>
        <w:tc>
          <w:tcPr>
            <w:tcW w:w="1513" w:type="dxa"/>
            <w:vAlign w:val="center"/>
          </w:tcPr>
          <w:p w:rsidR="00E858FC" w:rsidRPr="00E11FBE" w:rsidRDefault="00E858FC" w:rsidP="00EC0B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442</w:t>
            </w:r>
            <w:r w:rsidRPr="00E11FB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E858FC" w:rsidRPr="00E11FBE" w:rsidRDefault="00E858FC" w:rsidP="00EC0B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547</w:t>
            </w:r>
            <w:r w:rsidRPr="00E11FB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1536" w:type="dxa"/>
            <w:vAlign w:val="center"/>
          </w:tcPr>
          <w:p w:rsidR="00E858FC" w:rsidRPr="00E11FBE" w:rsidRDefault="00E858FC" w:rsidP="00EC0B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1FBE">
              <w:rPr>
                <w:rFonts w:ascii="Arial" w:hAnsi="Arial" w:cs="Arial"/>
                <w:color w:val="000000"/>
                <w:sz w:val="20"/>
                <w:szCs w:val="20"/>
              </w:rPr>
              <w:t>481.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E858FC" w:rsidRPr="00E11FBE" w:rsidRDefault="00E858FC" w:rsidP="00EC0B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1F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471</w:t>
            </w:r>
            <w:r w:rsidRPr="00E11F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437</w:t>
            </w:r>
          </w:p>
        </w:tc>
      </w:tr>
      <w:tr w:rsidR="00E858FC" w:rsidRPr="00E11FBE" w:rsidTr="00E858FC">
        <w:trPr>
          <w:trHeight w:val="375"/>
        </w:trPr>
        <w:tc>
          <w:tcPr>
            <w:tcW w:w="3345" w:type="dxa"/>
            <w:shd w:val="clear" w:color="000000" w:fill="808080"/>
            <w:noWrap/>
            <w:vAlign w:val="center"/>
            <w:hideMark/>
          </w:tcPr>
          <w:p w:rsidR="00E858FC" w:rsidRPr="00E11FBE" w:rsidRDefault="00E858FC" w:rsidP="00E858F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11FB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Utile d'esercizio</w:t>
            </w:r>
          </w:p>
        </w:tc>
        <w:tc>
          <w:tcPr>
            <w:tcW w:w="1513" w:type="dxa"/>
            <w:vAlign w:val="center"/>
          </w:tcPr>
          <w:p w:rsidR="00E858FC" w:rsidRPr="00E11FBE" w:rsidRDefault="00E858FC" w:rsidP="00EC0B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E858FC" w:rsidRPr="00E11FBE" w:rsidRDefault="00E858FC" w:rsidP="00EC0B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1536" w:type="dxa"/>
            <w:vAlign w:val="center"/>
          </w:tcPr>
          <w:p w:rsidR="00E858FC" w:rsidRPr="00E11FBE" w:rsidRDefault="00E858FC" w:rsidP="00EC0B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E858FC" w:rsidRPr="00E11FBE" w:rsidRDefault="00E858FC" w:rsidP="00EC0B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1.600</w:t>
            </w:r>
          </w:p>
        </w:tc>
      </w:tr>
      <w:tr w:rsidR="00E858FC" w:rsidRPr="00E11FBE" w:rsidTr="00E858FC">
        <w:trPr>
          <w:trHeight w:val="375"/>
        </w:trPr>
        <w:tc>
          <w:tcPr>
            <w:tcW w:w="3345" w:type="dxa"/>
            <w:shd w:val="clear" w:color="000000" w:fill="808080"/>
            <w:noWrap/>
            <w:vAlign w:val="center"/>
            <w:hideMark/>
          </w:tcPr>
          <w:p w:rsidR="00E858FC" w:rsidRPr="00E11FBE" w:rsidRDefault="00E858FC" w:rsidP="00E858F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11FB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Ristorni ai Soci</w:t>
            </w:r>
          </w:p>
        </w:tc>
        <w:tc>
          <w:tcPr>
            <w:tcW w:w="1513" w:type="dxa"/>
            <w:vAlign w:val="center"/>
          </w:tcPr>
          <w:p w:rsidR="00E858FC" w:rsidRPr="00E11FBE" w:rsidRDefault="00E858FC" w:rsidP="00EC0B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  <w:r w:rsidRPr="00E11FBE">
              <w:rPr>
                <w:rFonts w:ascii="Arial" w:hAnsi="Arial" w:cs="Arial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E858FC" w:rsidRPr="00E11FBE" w:rsidRDefault="00E858FC" w:rsidP="00EC0B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  <w:r w:rsidRPr="00E11FB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E11FBE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36" w:type="dxa"/>
            <w:vAlign w:val="center"/>
          </w:tcPr>
          <w:p w:rsidR="00E858FC" w:rsidRPr="00E11FBE" w:rsidRDefault="00E858FC" w:rsidP="00EC0B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</w:t>
            </w:r>
            <w:r w:rsidRPr="00E11FBE">
              <w:rPr>
                <w:rFonts w:ascii="Arial" w:hAnsi="Arial" w:cs="Arial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E858FC" w:rsidRPr="00E11FBE" w:rsidRDefault="00E858FC" w:rsidP="00EC0B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359</w:t>
            </w:r>
            <w:r w:rsidRPr="00E11F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Pr="00E11F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E858FC" w:rsidRPr="00E11FBE" w:rsidTr="00E858FC">
        <w:trPr>
          <w:trHeight w:val="375"/>
        </w:trPr>
        <w:tc>
          <w:tcPr>
            <w:tcW w:w="3345" w:type="dxa"/>
            <w:shd w:val="clear" w:color="000000" w:fill="808080"/>
            <w:noWrap/>
            <w:vAlign w:val="center"/>
            <w:hideMark/>
          </w:tcPr>
          <w:p w:rsidR="00E858FC" w:rsidRPr="00E11FBE" w:rsidRDefault="00E858FC" w:rsidP="00E858FC">
            <w:pPr>
              <w:ind w:firstLineChars="300" w:firstLine="60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11FB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Distribuiti</w:t>
            </w:r>
          </w:p>
        </w:tc>
        <w:tc>
          <w:tcPr>
            <w:tcW w:w="1513" w:type="dxa"/>
            <w:vAlign w:val="center"/>
          </w:tcPr>
          <w:p w:rsidR="00E858FC" w:rsidRPr="00E11FBE" w:rsidRDefault="00E858FC" w:rsidP="00EC0B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  <w:r w:rsidRPr="00E11FBE">
              <w:rPr>
                <w:rFonts w:ascii="Arial" w:hAnsi="Arial" w:cs="Arial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E858FC" w:rsidRPr="00E11FBE" w:rsidRDefault="00E858FC" w:rsidP="00EC0B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  <w:r w:rsidRPr="00E11FBE">
              <w:rPr>
                <w:rFonts w:ascii="Arial" w:hAnsi="Arial" w:cs="Arial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536" w:type="dxa"/>
            <w:vAlign w:val="center"/>
          </w:tcPr>
          <w:p w:rsidR="00E858FC" w:rsidRPr="00E11FBE" w:rsidRDefault="00E858FC" w:rsidP="00EC0B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  <w:r w:rsidRPr="00E11FBE">
              <w:rPr>
                <w:rFonts w:ascii="Arial" w:hAnsi="Arial" w:cs="Arial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E858FC" w:rsidRPr="00E11FBE" w:rsidRDefault="00E858FC" w:rsidP="00EC0B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248</w:t>
            </w:r>
            <w:r w:rsidRPr="00E11F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.000</w:t>
            </w:r>
          </w:p>
        </w:tc>
      </w:tr>
      <w:tr w:rsidR="00E858FC" w:rsidRPr="00E11FBE" w:rsidTr="00E858FC">
        <w:trPr>
          <w:trHeight w:val="375"/>
        </w:trPr>
        <w:tc>
          <w:tcPr>
            <w:tcW w:w="3345" w:type="dxa"/>
            <w:shd w:val="clear" w:color="000000" w:fill="808080"/>
            <w:noWrap/>
            <w:vAlign w:val="center"/>
            <w:hideMark/>
          </w:tcPr>
          <w:p w:rsidR="00E858FC" w:rsidRPr="00E11FBE" w:rsidRDefault="00E858FC" w:rsidP="00E858FC">
            <w:pPr>
              <w:ind w:firstLineChars="300" w:firstLine="60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11FB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Ad aumento di capitale</w:t>
            </w:r>
          </w:p>
        </w:tc>
        <w:tc>
          <w:tcPr>
            <w:tcW w:w="1513" w:type="dxa"/>
            <w:vAlign w:val="center"/>
          </w:tcPr>
          <w:p w:rsidR="00E858FC" w:rsidRPr="00E11FBE" w:rsidRDefault="00E858FC" w:rsidP="00EC0B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1FB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E858FC" w:rsidRPr="00E11FBE" w:rsidRDefault="00E858FC" w:rsidP="00EC0B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Pr="00E11FB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E11FBE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36" w:type="dxa"/>
            <w:vAlign w:val="center"/>
          </w:tcPr>
          <w:p w:rsidR="00E858FC" w:rsidRPr="00E11FBE" w:rsidRDefault="00E858FC" w:rsidP="00EC0B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1FBE">
              <w:rPr>
                <w:rFonts w:ascii="Arial" w:hAnsi="Arial" w:cs="Arial"/>
                <w:color w:val="000000"/>
                <w:sz w:val="20"/>
                <w:szCs w:val="20"/>
              </w:rPr>
              <w:t>80.000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E858FC" w:rsidRPr="00E11FBE" w:rsidRDefault="00E858FC" w:rsidP="00EC0B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</w:t>
            </w:r>
            <w:r w:rsidRPr="00E11F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Pr="00E11F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</w:tbl>
    <w:p w:rsidR="00563ED3" w:rsidRDefault="00563ED3" w:rsidP="00E11FB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37A6C" w:rsidRDefault="00537A6C" w:rsidP="00E11FB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37A6C" w:rsidRDefault="00537A6C" w:rsidP="00537A6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maggiori informazioni</w:t>
      </w:r>
    </w:p>
    <w:p w:rsidR="00537A6C" w:rsidRDefault="00537A6C" w:rsidP="00537A6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Ufficio Stampa ForGreen Spa</w:t>
      </w:r>
    </w:p>
    <w:p w:rsidR="00537A6C" w:rsidRDefault="00537A6C" w:rsidP="00537A6C">
      <w:pPr>
        <w:spacing w:line="276" w:lineRule="auto"/>
        <w:jc w:val="both"/>
      </w:pPr>
      <w:r>
        <w:rPr>
          <w:rFonts w:ascii="Arial" w:hAnsi="Arial" w:cs="Arial"/>
          <w:color w:val="7F7F7F"/>
          <w:sz w:val="22"/>
          <w:szCs w:val="22"/>
        </w:rPr>
        <w:t xml:space="preserve">E: </w:t>
      </w:r>
      <w:r>
        <w:rPr>
          <w:rStyle w:val="InternetLink"/>
          <w:rFonts w:ascii="Arial" w:hAnsi="Arial" w:cs="Arial"/>
          <w:color w:val="7F7F7F"/>
          <w:sz w:val="22"/>
          <w:szCs w:val="22"/>
        </w:rPr>
        <w:t>comunicazione@forgreen.it</w:t>
      </w:r>
    </w:p>
    <w:p w:rsidR="00537A6C" w:rsidRDefault="00537A6C" w:rsidP="00537A6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7F7F7F"/>
          <w:sz w:val="22"/>
          <w:szCs w:val="22"/>
        </w:rPr>
        <w:t>T: 045 8762623 / 045 8762647</w:t>
      </w:r>
    </w:p>
    <w:sectPr w:rsidR="00537A6C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9F7" w:rsidRDefault="009759F7">
      <w:r>
        <w:separator/>
      </w:r>
    </w:p>
  </w:endnote>
  <w:endnote w:type="continuationSeparator" w:id="0">
    <w:p w:rsidR="009759F7" w:rsidRDefault="0097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0"/>
    <w:family w:val="swiss"/>
    <w:pitch w:val="variable"/>
    <w:sig w:usb0="C05F8EFF" w:usb1="500760FB" w:usb2="000002A0" w:usb3="00000000" w:csb0="8002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BEB" w:rsidRDefault="00E75BEB">
    <w:pPr>
      <w:pStyle w:val="Pidipagina"/>
      <w:jc w:val="right"/>
      <w:rPr>
        <w:rFonts w:ascii="Arial" w:hAnsi="Arial" w:cs="Arial"/>
        <w:b/>
        <w:color w:val="A6A6A6"/>
        <w:sz w:val="14"/>
        <w:szCs w:val="14"/>
      </w:rPr>
    </w:pPr>
  </w:p>
  <w:p w:rsidR="00E75BEB" w:rsidRPr="0036394F" w:rsidRDefault="009759F7">
    <w:pPr>
      <w:pStyle w:val="Pidipagina"/>
      <w:jc w:val="right"/>
      <w:rPr>
        <w:rFonts w:ascii="Arial" w:hAnsi="Arial" w:cs="Arial"/>
        <w:color w:val="808080" w:themeColor="background1" w:themeShade="80"/>
        <w:sz w:val="16"/>
        <w:szCs w:val="16"/>
      </w:rPr>
    </w:pPr>
    <w:r w:rsidRPr="0036394F">
      <w:rPr>
        <w:rFonts w:ascii="Arial" w:hAnsi="Arial" w:cs="Arial"/>
        <w:color w:val="808080" w:themeColor="background1" w:themeShade="80"/>
        <w:sz w:val="16"/>
        <w:szCs w:val="16"/>
      </w:rPr>
      <w:fldChar w:fldCharType="begin"/>
    </w:r>
    <w:r w:rsidRPr="0036394F">
      <w:rPr>
        <w:rFonts w:ascii="Arial" w:hAnsi="Arial" w:cs="Arial"/>
        <w:color w:val="808080" w:themeColor="background1" w:themeShade="80"/>
        <w:sz w:val="16"/>
        <w:szCs w:val="16"/>
      </w:rPr>
      <w:instrText>PAGE</w:instrText>
    </w:r>
    <w:r w:rsidRPr="0036394F">
      <w:rPr>
        <w:rFonts w:ascii="Arial" w:hAnsi="Arial" w:cs="Arial"/>
        <w:color w:val="808080" w:themeColor="background1" w:themeShade="80"/>
        <w:sz w:val="16"/>
        <w:szCs w:val="16"/>
      </w:rPr>
      <w:fldChar w:fldCharType="separate"/>
    </w:r>
    <w:r w:rsidR="00FD4744">
      <w:rPr>
        <w:rFonts w:ascii="Arial" w:hAnsi="Arial" w:cs="Arial"/>
        <w:noProof/>
        <w:color w:val="808080" w:themeColor="background1" w:themeShade="80"/>
        <w:sz w:val="16"/>
        <w:szCs w:val="16"/>
      </w:rPr>
      <w:t>2</w:t>
    </w:r>
    <w:r w:rsidRPr="0036394F">
      <w:rPr>
        <w:rFonts w:ascii="Arial" w:hAnsi="Arial" w:cs="Arial"/>
        <w:color w:val="808080" w:themeColor="background1" w:themeShade="80"/>
        <w:sz w:val="16"/>
        <w:szCs w:val="16"/>
      </w:rPr>
      <w:fldChar w:fldCharType="end"/>
    </w:r>
    <w:r w:rsidRPr="0036394F">
      <w:rPr>
        <w:rFonts w:ascii="Arial" w:hAnsi="Arial" w:cs="Arial"/>
        <w:color w:val="808080" w:themeColor="background1" w:themeShade="80"/>
        <w:sz w:val="16"/>
        <w:szCs w:val="16"/>
      </w:rPr>
      <w:t xml:space="preserve"> di </w:t>
    </w:r>
    <w:r w:rsidRPr="0036394F">
      <w:rPr>
        <w:rFonts w:ascii="Arial" w:hAnsi="Arial" w:cs="Arial"/>
        <w:color w:val="808080" w:themeColor="background1" w:themeShade="80"/>
        <w:sz w:val="16"/>
        <w:szCs w:val="16"/>
      </w:rPr>
      <w:fldChar w:fldCharType="begin"/>
    </w:r>
    <w:r w:rsidRPr="0036394F">
      <w:rPr>
        <w:rFonts w:ascii="Arial" w:hAnsi="Arial" w:cs="Arial"/>
        <w:color w:val="808080" w:themeColor="background1" w:themeShade="80"/>
        <w:sz w:val="16"/>
        <w:szCs w:val="16"/>
      </w:rPr>
      <w:instrText>NUMPAGES</w:instrText>
    </w:r>
    <w:r w:rsidRPr="0036394F">
      <w:rPr>
        <w:rFonts w:ascii="Arial" w:hAnsi="Arial" w:cs="Arial"/>
        <w:color w:val="808080" w:themeColor="background1" w:themeShade="80"/>
        <w:sz w:val="16"/>
        <w:szCs w:val="16"/>
      </w:rPr>
      <w:fldChar w:fldCharType="separate"/>
    </w:r>
    <w:r w:rsidR="00FD4744">
      <w:rPr>
        <w:rFonts w:ascii="Arial" w:hAnsi="Arial" w:cs="Arial"/>
        <w:noProof/>
        <w:color w:val="808080" w:themeColor="background1" w:themeShade="80"/>
        <w:sz w:val="16"/>
        <w:szCs w:val="16"/>
      </w:rPr>
      <w:t>3</w:t>
    </w:r>
    <w:r w:rsidRPr="0036394F">
      <w:rPr>
        <w:rFonts w:ascii="Arial" w:hAnsi="Arial" w:cs="Arial"/>
        <w:color w:val="808080" w:themeColor="background1" w:themeShade="80"/>
        <w:sz w:val="16"/>
        <w:szCs w:val="16"/>
      </w:rPr>
      <w:fldChar w:fldCharType="end"/>
    </w:r>
  </w:p>
  <w:p w:rsidR="00E75BEB" w:rsidRPr="0036394F" w:rsidRDefault="00627CC5">
    <w:pPr>
      <w:pStyle w:val="Pidipagina"/>
      <w:rPr>
        <w:rFonts w:ascii="Arial" w:hAnsi="Arial" w:cs="Arial"/>
        <w:color w:val="808080" w:themeColor="background1" w:themeShade="80"/>
        <w:sz w:val="22"/>
        <w:szCs w:val="22"/>
      </w:rPr>
    </w:pPr>
    <w:r w:rsidRPr="0036394F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24130</wp:posOffset>
              </wp:positionV>
              <wp:extent cx="6120765" cy="45085"/>
              <wp:effectExtent l="0" t="0" r="0" b="0"/>
              <wp:wrapNone/>
              <wp:docPr id="5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V="1">
                        <a:off x="0" y="0"/>
                        <a:ext cx="6120765" cy="4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txbx>
                      <w:txbxContent>
                        <w:p w:rsidR="00E75BEB" w:rsidRDefault="00E75BEB" w:rsidP="00627CC5">
                          <w:pPr>
                            <w:pStyle w:val="FrameContents"/>
                            <w:tabs>
                              <w:tab w:val="left" w:pos="426"/>
                            </w:tabs>
                            <w:jc w:val="center"/>
                            <w:rPr>
                              <w:rFonts w:ascii="Arial" w:hAnsi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.2pt;margin-top:1.9pt;width:481.95pt;height:3.55pt;flip:y;z-index:-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" fillcolor="#d8d8d8 [2732]" stroked="f">
              <v:textbox inset="0,0,0,0">
                <w:txbxContent>
                  <w:p w:rsidR="00E75BEB" w:rsidRDefault="00E75BEB" w:rsidP="00627CC5">
                    <w:pPr>
                      <w:pStyle w:val="FrameContents"/>
                      <w:tabs>
                        <w:tab w:val="left" w:pos="426"/>
                      </w:tabs>
                      <w:jc w:val="center"/>
                      <w:rPr>
                        <w:rFonts w:ascii="Arial" w:hAnsi="Arial"/>
                        <w:b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E75BEB" w:rsidRDefault="00627CC5" w:rsidP="00627CC5">
    <w:pPr>
      <w:pStyle w:val="Pidipagina"/>
      <w:tabs>
        <w:tab w:val="clear" w:pos="4819"/>
        <w:tab w:val="clear" w:pos="9638"/>
        <w:tab w:val="left" w:pos="7120"/>
      </w:tabs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4445</wp:posOffset>
              </wp:positionV>
              <wp:extent cx="1650365" cy="412750"/>
              <wp:effectExtent l="0" t="0" r="6985" b="6350"/>
              <wp:wrapNone/>
              <wp:docPr id="7" name="Grup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0365" cy="412750"/>
                        <a:chOff x="0" y="0"/>
                        <a:chExt cx="1650365" cy="412750"/>
                      </a:xfrm>
                    </wpg:grpSpPr>
                    <pic:pic xmlns:pic="http://schemas.openxmlformats.org/drawingml/2006/picture">
                      <pic:nvPicPr>
                        <pic:cNvPr id="1" name="Pictur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017" t="1989" r="3478" b="29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685" cy="412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Picture" descr="C:\Users\fpoletti\Google Drive\Desktop\EKOenergy.pn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774700" y="69850"/>
                          <a:ext cx="87566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7FE2803" id="Gruppo 7" o:spid="_x0000_s1026" style="position:absolute;margin-left:0;margin-top:.35pt;width:129.95pt;height:32.5pt;z-index:251658240;mso-position-horizontal:center;mso-position-horizontal-relative:margin" coordsize="16503,4127" o:gfxdata="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" o:spid="_x0000_s1027" type="#_x0000_t75" style="position:absolute;width:6546;height:4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">
                <v:imagedata r:id="rId3" o:title="" croptop="1304f" cropbottom="1961f" cropleft="667f" cropright="2279f"/>
                <v:path arrowok="t"/>
              </v:shape>
              <v:shape id="Picture" o:spid="_x0000_s1028" type="#_x0000_t75" style="position:absolute;left:7747;top:698;width:8756;height:2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">
                <v:imagedata r:id="rId4" o:title="EKOenergy"/>
                <v:path arrowok="t"/>
              </v:shape>
              <w10:wrap anchorx="margin"/>
            </v:group>
          </w:pict>
        </mc:Fallback>
      </mc:AlternateContent>
    </w:r>
    <w:r>
      <w:rPr>
        <w:rFonts w:ascii="Arial" w:hAnsi="Arial" w:cs="Arial"/>
        <w:sz w:val="22"/>
        <w:szCs w:val="22"/>
      </w:rPr>
      <w:tab/>
    </w:r>
  </w:p>
  <w:p w:rsidR="00E75BEB" w:rsidRDefault="00E75BEB" w:rsidP="00627CC5">
    <w:pPr>
      <w:pStyle w:val="Pidipagin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9F7" w:rsidRDefault="009759F7">
      <w:r>
        <w:separator/>
      </w:r>
    </w:p>
  </w:footnote>
  <w:footnote w:type="continuationSeparator" w:id="0">
    <w:p w:rsidR="009759F7" w:rsidRDefault="00975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BEB" w:rsidRDefault="00627CC5">
    <w:pPr>
      <w:pStyle w:val="Intestazione"/>
      <w:jc w:val="right"/>
      <w:rPr>
        <w:rFonts w:ascii="Trebuchet MS" w:hAnsi="Trebuchet MS" w:cs="Arial"/>
        <w:sz w:val="22"/>
        <w:szCs w:val="22"/>
      </w:rPr>
    </w:pPr>
    <w:r w:rsidRPr="00627CC5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2067840" behindDoc="0" locked="0" layoutInCell="1" allowOverlap="1" wp14:anchorId="3EF26B74" wp14:editId="751111D6">
          <wp:simplePos x="0" y="0"/>
          <wp:positionH relativeFrom="column">
            <wp:posOffset>4733826</wp:posOffset>
          </wp:positionH>
          <wp:positionV relativeFrom="paragraph">
            <wp:posOffset>51435</wp:posOffset>
          </wp:positionV>
          <wp:extent cx="1511399" cy="424815"/>
          <wp:effectExtent l="0" t="0" r="0" b="0"/>
          <wp:wrapNone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57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593"/>
                  <a:stretch/>
                </pic:blipFill>
                <pic:spPr bwMode="auto">
                  <a:xfrm>
                    <a:off x="0" y="0"/>
                    <a:ext cx="1511970" cy="4249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7CC5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948032" behindDoc="0" locked="0" layoutInCell="1" allowOverlap="1">
          <wp:simplePos x="0" y="0"/>
          <wp:positionH relativeFrom="column">
            <wp:posOffset>2321560</wp:posOffset>
          </wp:positionH>
          <wp:positionV relativeFrom="paragraph">
            <wp:posOffset>-12065</wp:posOffset>
          </wp:positionV>
          <wp:extent cx="1527331" cy="476070"/>
          <wp:effectExtent l="0" t="0" r="0" b="635"/>
          <wp:wrapNone/>
          <wp:docPr id="2355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57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7407"/>
                  <a:stretch/>
                </pic:blipFill>
                <pic:spPr bwMode="auto">
                  <a:xfrm>
                    <a:off x="0" y="0"/>
                    <a:ext cx="1530253" cy="4769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7CC5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826176" behindDoc="0" locked="0" layoutInCell="1" allowOverlap="1">
          <wp:simplePos x="0" y="0"/>
          <wp:positionH relativeFrom="column">
            <wp:posOffset>-40640</wp:posOffset>
          </wp:positionH>
          <wp:positionV relativeFrom="paragraph">
            <wp:posOffset>70485</wp:posOffset>
          </wp:positionV>
          <wp:extent cx="1360061" cy="335280"/>
          <wp:effectExtent l="0" t="0" r="0" b="7620"/>
          <wp:wrapNone/>
          <wp:docPr id="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61098" cy="335536"/>
                  </a:xfrm>
                  <a:prstGeom prst="rect">
                    <a:avLst/>
                  </a:prstGeom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27CC5">
      <w:rPr>
        <w:rFonts w:ascii="Arial" w:hAnsi="Arial" w:cs="Arial"/>
        <w:sz w:val="22"/>
        <w:szCs w:val="22"/>
      </w:rPr>
      <w:t xml:space="preserve"> </w:t>
    </w:r>
  </w:p>
  <w:p w:rsidR="00E75BEB" w:rsidRDefault="00E75BEB">
    <w:pPr>
      <w:pStyle w:val="Intestazione"/>
      <w:rPr>
        <w:rFonts w:ascii="Arial" w:hAnsi="Arial" w:cs="Arial"/>
        <w:sz w:val="22"/>
        <w:szCs w:val="22"/>
      </w:rPr>
    </w:pPr>
  </w:p>
  <w:p w:rsidR="00E75BEB" w:rsidRDefault="00E75BEB">
    <w:pPr>
      <w:pStyle w:val="Intestazione"/>
      <w:pBdr>
        <w:bottom w:val="single" w:sz="6" w:space="0" w:color="A6A6A6"/>
      </w:pBdr>
      <w:spacing w:line="276" w:lineRule="auto"/>
      <w:rPr>
        <w:rFonts w:ascii="Arial" w:hAnsi="Arial" w:cs="Arial"/>
        <w:sz w:val="22"/>
        <w:szCs w:val="22"/>
      </w:rPr>
    </w:pPr>
  </w:p>
  <w:p w:rsidR="00E75BEB" w:rsidRDefault="00E75BEB">
    <w:pPr>
      <w:pStyle w:val="Intestazione"/>
      <w:pBdr>
        <w:bottom w:val="single" w:sz="6" w:space="0" w:color="A6A6A6"/>
      </w:pBdr>
      <w:tabs>
        <w:tab w:val="left" w:pos="1241"/>
      </w:tabs>
      <w:spacing w:line="276" w:lineRule="auto"/>
      <w:rPr>
        <w:rFonts w:ascii="Arial" w:hAnsi="Arial" w:cs="Arial"/>
        <w:sz w:val="22"/>
        <w:szCs w:val="22"/>
      </w:rPr>
    </w:pPr>
  </w:p>
  <w:p w:rsidR="00E75BEB" w:rsidRDefault="009759F7">
    <w:pPr>
      <w:spacing w:before="240" w:line="276" w:lineRule="auto"/>
      <w:jc w:val="center"/>
      <w:rPr>
        <w:rFonts w:ascii="Arial" w:hAnsi="Arial" w:cs="Arial"/>
        <w:b/>
        <w:color w:val="A6A6A6"/>
      </w:rPr>
    </w:pPr>
    <w:r>
      <w:rPr>
        <w:rFonts w:ascii="Arial" w:hAnsi="Arial" w:cs="Arial"/>
        <w:b/>
        <w:color w:val="A6A6A6"/>
      </w:rPr>
      <w:t>COMUNICATO STAMPA</w:t>
    </w:r>
  </w:p>
  <w:p w:rsidR="00E75BEB" w:rsidRDefault="00E75BEB">
    <w:pPr>
      <w:pStyle w:val="Intestazione"/>
      <w:rPr>
        <w:rFonts w:ascii="Arial" w:hAnsi="Arial" w:cs="Arial"/>
        <w:sz w:val="10"/>
        <w:szCs w:val="10"/>
      </w:rPr>
    </w:pPr>
  </w:p>
  <w:p w:rsidR="00E75BEB" w:rsidRDefault="00E75BEB">
    <w:pPr>
      <w:pStyle w:val="Intestazione"/>
      <w:rPr>
        <w:rFonts w:ascii="Arial" w:hAnsi="Arial" w:cs="Arial"/>
        <w:sz w:val="10"/>
        <w:szCs w:val="10"/>
      </w:rPr>
    </w:pPr>
  </w:p>
  <w:p w:rsidR="00E75BEB" w:rsidRDefault="00E75BEB">
    <w:pPr>
      <w:pStyle w:val="Intestazione"/>
      <w:rPr>
        <w:rFonts w:ascii="Arial" w:hAnsi="Arial" w:cs="Arial"/>
        <w:sz w:val="10"/>
        <w:szCs w:val="10"/>
      </w:rPr>
    </w:pPr>
  </w:p>
  <w:p w:rsidR="00E75BEB" w:rsidRDefault="00E75BEB">
    <w:pPr>
      <w:pStyle w:val="Intestazione"/>
      <w:rPr>
        <w:rFonts w:ascii="Arial" w:hAnsi="Arial" w:cs="Arial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83"/>
    <w:rsid w:val="0002473B"/>
    <w:rsid w:val="000432BA"/>
    <w:rsid w:val="0009026C"/>
    <w:rsid w:val="000936E6"/>
    <w:rsid w:val="000E04CD"/>
    <w:rsid w:val="00175135"/>
    <w:rsid w:val="00184ECF"/>
    <w:rsid w:val="001D6DB6"/>
    <w:rsid w:val="001E6EDF"/>
    <w:rsid w:val="00216C10"/>
    <w:rsid w:val="002533A1"/>
    <w:rsid w:val="002668B0"/>
    <w:rsid w:val="0027387C"/>
    <w:rsid w:val="00326FA4"/>
    <w:rsid w:val="003426B5"/>
    <w:rsid w:val="0036394F"/>
    <w:rsid w:val="00380EA6"/>
    <w:rsid w:val="003A2B6D"/>
    <w:rsid w:val="003C3A70"/>
    <w:rsid w:val="0041454F"/>
    <w:rsid w:val="00446738"/>
    <w:rsid w:val="004616D0"/>
    <w:rsid w:val="004D4393"/>
    <w:rsid w:val="0052515E"/>
    <w:rsid w:val="005303AD"/>
    <w:rsid w:val="00537A6C"/>
    <w:rsid w:val="00563ED3"/>
    <w:rsid w:val="0061561D"/>
    <w:rsid w:val="00627CC5"/>
    <w:rsid w:val="006815D7"/>
    <w:rsid w:val="00685701"/>
    <w:rsid w:val="0072502F"/>
    <w:rsid w:val="00732308"/>
    <w:rsid w:val="007479B0"/>
    <w:rsid w:val="00786383"/>
    <w:rsid w:val="007A497B"/>
    <w:rsid w:val="007E5681"/>
    <w:rsid w:val="0083726C"/>
    <w:rsid w:val="008B400F"/>
    <w:rsid w:val="008C2F5A"/>
    <w:rsid w:val="00900E21"/>
    <w:rsid w:val="009759F7"/>
    <w:rsid w:val="00982DB0"/>
    <w:rsid w:val="009D4047"/>
    <w:rsid w:val="00A73A8D"/>
    <w:rsid w:val="00A83EB3"/>
    <w:rsid w:val="00A97F2E"/>
    <w:rsid w:val="00B07462"/>
    <w:rsid w:val="00B55183"/>
    <w:rsid w:val="00B91441"/>
    <w:rsid w:val="00BB2E5C"/>
    <w:rsid w:val="00BF483B"/>
    <w:rsid w:val="00C639AA"/>
    <w:rsid w:val="00C87F94"/>
    <w:rsid w:val="00D02B88"/>
    <w:rsid w:val="00D1779D"/>
    <w:rsid w:val="00D73A8E"/>
    <w:rsid w:val="00D77738"/>
    <w:rsid w:val="00D84362"/>
    <w:rsid w:val="00DD5348"/>
    <w:rsid w:val="00E00A0B"/>
    <w:rsid w:val="00E11FBE"/>
    <w:rsid w:val="00E75BEB"/>
    <w:rsid w:val="00E858FC"/>
    <w:rsid w:val="00EB125C"/>
    <w:rsid w:val="00EC0B9D"/>
    <w:rsid w:val="00F05B2E"/>
    <w:rsid w:val="00FD4744"/>
    <w:rsid w:val="00FE1C8A"/>
    <w:rsid w:val="00FF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AA662A8"/>
  <w15:docId w15:val="{72CA1603-0569-423A-8181-91838D11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Times New Roman" w:cs="Times New Roman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line="240" w:lineRule="auto"/>
    </w:pPr>
    <w:rPr>
      <w:rFonts w:ascii="Times New Roman"/>
      <w:color w:val="00000A"/>
      <w:sz w:val="24"/>
      <w:szCs w:val="24"/>
      <w:lang w:eastAsia="it-IT"/>
    </w:rPr>
  </w:style>
  <w:style w:type="paragraph" w:styleId="Titolo2">
    <w:name w:val="heading 2"/>
    <w:basedOn w:val="Heading"/>
    <w:pPr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qFormat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qFormat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ListLabel1">
    <w:name w:val="ListLabel 1"/>
    <w:qFormat/>
    <w:rPr>
      <w:rFonts w:ascii="Arial" w:eastAsia="Times New Roman" w:hAnsi="Arial" w:cs="Arial"/>
      <w:b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Arial" w:hAnsi="Arial" w:cs="Arial"/>
      <w:b/>
      <w:sz w:val="22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paragraph" w:customStyle="1" w:styleId="Heading">
    <w:name w:val="Heading"/>
    <w:basedOn w:val="Normale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FreeSans"/>
    </w:rPr>
  </w:style>
  <w:style w:type="paragraph" w:styleId="Didascalia">
    <w:name w:val="caption"/>
    <w:basedOn w:val="Normale"/>
    <w:qFormat/>
    <w:pPr>
      <w:spacing w:before="120" w:after="120"/>
    </w:pPr>
    <w:rPr>
      <w:rFonts w:cs="FreeSans"/>
      <w:i/>
    </w:rPr>
  </w:style>
  <w:style w:type="paragraph" w:customStyle="1" w:styleId="Index">
    <w:name w:val="Index"/>
    <w:basedOn w:val="Normale"/>
    <w:qFormat/>
    <w:rPr>
      <w:rFonts w:cs="FreeSans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qFormat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FrameContents">
    <w:name w:val="Frame Contents"/>
    <w:basedOn w:val="Normale"/>
    <w:qFormat/>
  </w:style>
  <w:style w:type="paragraph" w:customStyle="1" w:styleId="Default">
    <w:name w:val="Default"/>
    <w:pPr>
      <w:spacing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png"/><Relationship Id="rId1" Type="http://schemas.openxmlformats.org/officeDocument/2006/relationships/image" Target="media/image3.wm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D7C7-AB98-48EC-B285-511D63BC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Poletti</dc:creator>
  <cp:keywords/>
  <dc:description/>
  <cp:lastModifiedBy>smchiti</cp:lastModifiedBy>
  <cp:revision>61</cp:revision>
  <cp:lastPrinted>2018-05-03T09:20:00Z</cp:lastPrinted>
  <dcterms:created xsi:type="dcterms:W3CDTF">2016-04-04T14:50:00Z</dcterms:created>
  <dcterms:modified xsi:type="dcterms:W3CDTF">2018-05-03T09:28:00Z</dcterms:modified>
</cp:coreProperties>
</file>